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1D" w:rsidRDefault="0022291D" w:rsidP="00E2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22291D" w:rsidRDefault="0022291D" w:rsidP="00E2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- ZAGORSKA ŽUPANIJA</w:t>
      </w:r>
    </w:p>
    <w:p w:rsidR="0022291D" w:rsidRDefault="0022291D" w:rsidP="00E2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</w:t>
      </w:r>
      <w:r w:rsidR="00930DA2">
        <w:rPr>
          <w:rFonts w:ascii="Times New Roman" w:hAnsi="Times New Roman" w:cs="Times New Roman"/>
          <w:sz w:val="24"/>
          <w:szCs w:val="24"/>
        </w:rPr>
        <w:t>KONJŠČINA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1D" w:rsidRDefault="0022291D" w:rsidP="00E27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30DA2">
        <w:rPr>
          <w:rFonts w:ascii="Times New Roman" w:hAnsi="Times New Roman" w:cs="Times New Roman"/>
          <w:sz w:val="24"/>
          <w:szCs w:val="24"/>
        </w:rPr>
        <w:t>003-05/19-01/01</w:t>
      </w:r>
      <w:r>
        <w:rPr>
          <w:rFonts w:ascii="Times New Roman" w:hAnsi="Times New Roman" w:cs="Times New Roman"/>
          <w:sz w:val="24"/>
          <w:szCs w:val="24"/>
        </w:rPr>
        <w:br/>
      </w:r>
      <w:r w:rsidR="00A91286">
        <w:rPr>
          <w:rFonts w:ascii="Times New Roman" w:hAnsi="Times New Roman" w:cs="Times New Roman"/>
          <w:sz w:val="24"/>
          <w:szCs w:val="24"/>
        </w:rPr>
        <w:t>URBROJ: 2211/01-380/01-9-02-1</w:t>
      </w:r>
      <w:r w:rsidR="00930D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0D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1D" w:rsidRDefault="00930DA2" w:rsidP="00930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Konjščina, ____________</w:t>
      </w:r>
      <w:r w:rsidR="0022291D">
        <w:rPr>
          <w:rFonts w:ascii="Times New Roman" w:hAnsi="Times New Roman" w:cs="Times New Roman"/>
          <w:sz w:val="24"/>
          <w:szCs w:val="24"/>
        </w:rPr>
        <w:t>.</w:t>
      </w:r>
    </w:p>
    <w:p w:rsidR="0022291D" w:rsidRDefault="0022291D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8675A1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5A1">
        <w:rPr>
          <w:rFonts w:ascii="Times New Roman" w:hAnsi="Times New Roman" w:cs="Times New Roman"/>
          <w:sz w:val="24"/>
          <w:szCs w:val="24"/>
        </w:rPr>
        <w:t>Na temelju članka 107. stavka 9. i članka 118. Zakona o odgoju i obrazovanju u osnovnoj i srednjoj školi („Narodne novine“, broj: 87/08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86/09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92/10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105/10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90/11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5/12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16/12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86/12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126/12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94/13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152/14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>, 7/17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Pr="008675A1">
        <w:rPr>
          <w:rFonts w:ascii="Times New Roman" w:hAnsi="Times New Roman" w:cs="Times New Roman"/>
          <w:sz w:val="24"/>
          <w:szCs w:val="24"/>
        </w:rPr>
        <w:t xml:space="preserve"> </w:t>
      </w:r>
      <w:r w:rsidR="00A71208">
        <w:rPr>
          <w:rFonts w:ascii="Times New Roman" w:hAnsi="Times New Roman" w:cs="Times New Roman"/>
          <w:sz w:val="24"/>
          <w:szCs w:val="24"/>
        </w:rPr>
        <w:t xml:space="preserve">i </w:t>
      </w:r>
      <w:r w:rsidRPr="008675A1">
        <w:rPr>
          <w:rFonts w:ascii="Times New Roman" w:hAnsi="Times New Roman" w:cs="Times New Roman"/>
          <w:sz w:val="24"/>
          <w:szCs w:val="24"/>
        </w:rPr>
        <w:t>68/18</w:t>
      </w:r>
      <w:r w:rsidR="00A71208">
        <w:rPr>
          <w:rFonts w:ascii="Times New Roman" w:hAnsi="Times New Roman" w:cs="Times New Roman"/>
          <w:sz w:val="24"/>
          <w:szCs w:val="24"/>
        </w:rPr>
        <w:t>.</w:t>
      </w:r>
      <w:r w:rsidR="00CA6ACC">
        <w:rPr>
          <w:rFonts w:ascii="Times New Roman" w:hAnsi="Times New Roman" w:cs="Times New Roman"/>
          <w:sz w:val="24"/>
          <w:szCs w:val="24"/>
        </w:rPr>
        <w:t xml:space="preserve">) Školski odbor Srednje škole </w:t>
      </w:r>
      <w:r w:rsidR="00D10F13">
        <w:rPr>
          <w:rFonts w:ascii="Times New Roman" w:hAnsi="Times New Roman" w:cs="Times New Roman"/>
          <w:sz w:val="24"/>
          <w:szCs w:val="24"/>
        </w:rPr>
        <w:t>Konjščina</w:t>
      </w:r>
      <w:r w:rsidRPr="008675A1">
        <w:rPr>
          <w:rFonts w:ascii="Times New Roman" w:hAnsi="Times New Roman" w:cs="Times New Roman"/>
          <w:sz w:val="24"/>
          <w:szCs w:val="24"/>
        </w:rPr>
        <w:t xml:space="preserve"> na</w:t>
      </w:r>
      <w:r w:rsidR="00CA6ACC">
        <w:rPr>
          <w:rFonts w:ascii="Times New Roman" w:hAnsi="Times New Roman" w:cs="Times New Roman"/>
          <w:sz w:val="24"/>
          <w:szCs w:val="24"/>
        </w:rPr>
        <w:t xml:space="preserve"> _____</w:t>
      </w:r>
      <w:r w:rsidRPr="008675A1">
        <w:rPr>
          <w:rFonts w:ascii="Times New Roman" w:hAnsi="Times New Roman" w:cs="Times New Roman"/>
          <w:sz w:val="24"/>
          <w:szCs w:val="24"/>
        </w:rPr>
        <w:t xml:space="preserve"> sjednici održanoj dana …………………………………… donio je sljedeći</w:t>
      </w:r>
    </w:p>
    <w:p w:rsidR="003D3766" w:rsidRPr="00FD77D3" w:rsidRDefault="003D3766">
      <w:pPr>
        <w:rPr>
          <w:rFonts w:ascii="Times New Roman" w:hAnsi="Times New Roman" w:cs="Times New Roman"/>
          <w:sz w:val="24"/>
          <w:szCs w:val="24"/>
        </w:rPr>
      </w:pPr>
    </w:p>
    <w:p w:rsidR="00FD77D3" w:rsidRPr="008675A1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:rsidR="00FD77D3" w:rsidRPr="008675A1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 xml:space="preserve">O PROCJENI I VREDNOVANJU </w:t>
      </w:r>
    </w:p>
    <w:p w:rsidR="00FD77D3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:rsidR="00C631CA" w:rsidRDefault="00C631CA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DA2" w:rsidRPr="008675A1" w:rsidRDefault="00930DA2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D3" w:rsidRPr="00B07288" w:rsidRDefault="00B07288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1C3417" w:rsidRPr="001C3417" w:rsidRDefault="001C3417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1.</w:t>
      </w:r>
    </w:p>
    <w:p w:rsidR="00FD77D3" w:rsidRPr="00B07288" w:rsidRDefault="00CA6ACC" w:rsidP="00FD77D3">
      <w:pPr>
        <w:tabs>
          <w:tab w:val="left" w:pos="81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7288">
        <w:rPr>
          <w:rFonts w:ascii="Times New Roman" w:hAnsi="Times New Roman" w:cs="Times New Roman"/>
          <w:sz w:val="24"/>
          <w:szCs w:val="24"/>
        </w:rPr>
        <w:t xml:space="preserve">1. Ovim </w:t>
      </w:r>
      <w:r w:rsidR="00B07288">
        <w:rPr>
          <w:rFonts w:ascii="Times New Roman" w:hAnsi="Times New Roman" w:cs="Times New Roman"/>
          <w:sz w:val="24"/>
          <w:szCs w:val="24"/>
        </w:rPr>
        <w:t>Pravilnikom</w:t>
      </w:r>
      <w:r w:rsidRPr="00B07288">
        <w:rPr>
          <w:rFonts w:ascii="Times New Roman" w:hAnsi="Times New Roman" w:cs="Times New Roman"/>
          <w:sz w:val="24"/>
          <w:szCs w:val="24"/>
        </w:rPr>
        <w:t xml:space="preserve"> o procjeni i vrednovanju kandidata za zapošljavanje (u daljnjem tekstu: Pravilnik) u Srednjoj školi </w:t>
      </w:r>
      <w:r w:rsidR="00930DA2">
        <w:rPr>
          <w:rFonts w:ascii="Times New Roman" w:hAnsi="Times New Roman" w:cs="Times New Roman"/>
          <w:sz w:val="24"/>
          <w:szCs w:val="24"/>
        </w:rPr>
        <w:t>Konjščina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(</w:t>
      </w:r>
      <w:r w:rsidRPr="00B07288">
        <w:rPr>
          <w:rFonts w:ascii="Times New Roman" w:hAnsi="Times New Roman" w:cs="Times New Roman"/>
          <w:sz w:val="24"/>
          <w:szCs w:val="24"/>
        </w:rPr>
        <w:t>u daljnjem tekstu: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Škola) uređuju s</w:t>
      </w:r>
      <w:r w:rsidRPr="00B07288">
        <w:rPr>
          <w:rFonts w:ascii="Times New Roman" w:hAnsi="Times New Roman" w:cs="Times New Roman"/>
          <w:sz w:val="24"/>
          <w:szCs w:val="24"/>
        </w:rPr>
        <w:t>e načini i postupci zapošljavanja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kojima se svim kandidatima prijavljenim na natječaj odnosno kandidatima koje je uputio ured državne uprave osigurava jednaka dostupnost zaposlenja u Školi pod jednakim uvjetima, vrednovanje kandidata prijavljenih na natječaj odnosno upućenih od ureda državne uprave kao i </w:t>
      </w:r>
      <w:r w:rsidR="001A1095" w:rsidRPr="00B07288">
        <w:rPr>
          <w:rFonts w:ascii="Times New Roman" w:hAnsi="Times New Roman" w:cs="Times New Roman"/>
          <w:sz w:val="24"/>
          <w:szCs w:val="24"/>
        </w:rPr>
        <w:t>odredbe o sastavu i radu</w:t>
      </w:r>
      <w:r w:rsidR="00D349FF" w:rsidRPr="00B07288">
        <w:rPr>
          <w:rFonts w:ascii="Times New Roman" w:hAnsi="Times New Roman" w:cs="Times New Roman"/>
          <w:sz w:val="24"/>
          <w:szCs w:val="24"/>
        </w:rPr>
        <w:t xml:space="preserve"> posebnog P</w:t>
      </w:r>
      <w:r w:rsidR="00FD77D3" w:rsidRPr="00B07288">
        <w:rPr>
          <w:rFonts w:ascii="Times New Roman" w:hAnsi="Times New Roman" w:cs="Times New Roman"/>
          <w:sz w:val="24"/>
          <w:szCs w:val="24"/>
        </w:rPr>
        <w:t>ovjerenstva koje sudjeluje u procjeni i vrednovanju kandidata (u daljnjem tekstu: Povjerenstvo), kao i ostale odredbe u vezi natječaja odnosno zapošljavanja.</w:t>
      </w:r>
    </w:p>
    <w:p w:rsidR="00CA6ACC" w:rsidRPr="00B07288" w:rsidRDefault="00FD77D3" w:rsidP="00FD77D3">
      <w:pPr>
        <w:tabs>
          <w:tab w:val="left" w:pos="81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ab/>
      </w:r>
      <w:r w:rsidR="00517A51" w:rsidRPr="00B07288">
        <w:rPr>
          <w:rFonts w:ascii="Times New Roman" w:hAnsi="Times New Roman" w:cs="Times New Roman"/>
          <w:sz w:val="24"/>
          <w:szCs w:val="24"/>
        </w:rPr>
        <w:t>2. Odredbe ovog Pravilnika ne primjenjuju se na izbor i imenovanje ravnatelja te pomoćnika u nastavi i str</w:t>
      </w:r>
      <w:r w:rsidR="00A71208">
        <w:rPr>
          <w:rFonts w:ascii="Times New Roman" w:hAnsi="Times New Roman" w:cs="Times New Roman"/>
          <w:sz w:val="24"/>
          <w:szCs w:val="24"/>
        </w:rPr>
        <w:t>učno komunikacijskih posrednika i vanjskih suradnika,</w:t>
      </w:r>
      <w:r w:rsidR="00517A51" w:rsidRPr="00B07288">
        <w:rPr>
          <w:rFonts w:ascii="Times New Roman" w:hAnsi="Times New Roman" w:cs="Times New Roman"/>
          <w:sz w:val="24"/>
          <w:szCs w:val="24"/>
        </w:rPr>
        <w:t xml:space="preserve"> a na koje se primjenjuju posebne odredbe Zakona, Statuta i drugih propisa.</w:t>
      </w:r>
    </w:p>
    <w:p w:rsidR="00FD77D3" w:rsidRPr="00B07288" w:rsidRDefault="00CA6ACC" w:rsidP="00FD77D3">
      <w:pPr>
        <w:tabs>
          <w:tab w:val="left" w:pos="810"/>
        </w:tabs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          3. Izrazi koji se koriste u ovom Pravilniku, a imaju rodno značenje, koriste se neutralno i odnose se jednako na muške i </w:t>
      </w:r>
      <w:r w:rsidR="005C4E37" w:rsidRPr="00B07288">
        <w:rPr>
          <w:rFonts w:ascii="Times New Roman" w:hAnsi="Times New Roman" w:cs="Times New Roman"/>
          <w:sz w:val="24"/>
          <w:szCs w:val="24"/>
        </w:rPr>
        <w:t>ženske osobe.</w:t>
      </w:r>
      <w:r w:rsidR="00FD77D3" w:rsidRPr="00B0728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D77D3" w:rsidRPr="00B07288" w:rsidRDefault="00FD77D3" w:rsidP="00FD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 xml:space="preserve">Zasnivanje radnog odnosa 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2.</w:t>
      </w:r>
    </w:p>
    <w:p w:rsidR="005C4E37" w:rsidRPr="00B07288" w:rsidRDefault="005C4E37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Radni odnos u Školi zasniva se </w:t>
      </w:r>
      <w:r w:rsidR="00517A51" w:rsidRPr="00B07288">
        <w:rPr>
          <w:rFonts w:ascii="Times New Roman" w:hAnsi="Times New Roman" w:cs="Times New Roman"/>
          <w:sz w:val="24"/>
          <w:szCs w:val="24"/>
        </w:rPr>
        <w:t>u</w:t>
      </w:r>
      <w:r w:rsidRPr="00B07288">
        <w:rPr>
          <w:rFonts w:ascii="Times New Roman" w:hAnsi="Times New Roman" w:cs="Times New Roman"/>
          <w:sz w:val="24"/>
          <w:szCs w:val="24"/>
        </w:rPr>
        <w:t>govorom o radu na temelju natječaja koji raspisuje ravnatelj škole uz uvjete propisane Zakonom o odgoju i obrazovanju u osnovnoj i srednjoj školi ("Narodne novine" br. 87/08., 86/09., 92/10.,105/10.-isp., 9</w:t>
      </w:r>
      <w:r w:rsidR="00B07288">
        <w:rPr>
          <w:rFonts w:ascii="Times New Roman" w:hAnsi="Times New Roman" w:cs="Times New Roman"/>
          <w:sz w:val="24"/>
          <w:szCs w:val="24"/>
        </w:rPr>
        <w:t xml:space="preserve">0/11.,16/12., 86/12., 94/13., </w:t>
      </w:r>
      <w:r w:rsidRPr="00B07288">
        <w:rPr>
          <w:rFonts w:ascii="Times New Roman" w:hAnsi="Times New Roman" w:cs="Times New Roman"/>
          <w:sz w:val="24"/>
          <w:szCs w:val="24"/>
        </w:rPr>
        <w:t>152/14., 7/17. i 68/18., u daljnjem tekstu: Zak</w:t>
      </w:r>
      <w:r w:rsidR="00E15F44" w:rsidRPr="00B07288">
        <w:rPr>
          <w:rFonts w:ascii="Times New Roman" w:hAnsi="Times New Roman" w:cs="Times New Roman"/>
          <w:sz w:val="24"/>
          <w:szCs w:val="24"/>
        </w:rPr>
        <w:t>on) i drugim zakonima, kolektivnim ugovorima,</w:t>
      </w:r>
      <w:r w:rsidR="00B07288">
        <w:rPr>
          <w:rFonts w:ascii="Times New Roman" w:hAnsi="Times New Roman" w:cs="Times New Roman"/>
          <w:sz w:val="24"/>
          <w:szCs w:val="24"/>
        </w:rPr>
        <w:t xml:space="preserve"> ovim Pravilnikom i</w:t>
      </w:r>
      <w:r w:rsidR="00E15F44" w:rsidRPr="00B07288">
        <w:rPr>
          <w:rFonts w:ascii="Times New Roman" w:hAnsi="Times New Roman" w:cs="Times New Roman"/>
          <w:sz w:val="24"/>
          <w:szCs w:val="24"/>
        </w:rPr>
        <w:t xml:space="preserve"> drugim propisima.</w:t>
      </w:r>
    </w:p>
    <w:p w:rsidR="00FD77D3" w:rsidRPr="00B07288" w:rsidRDefault="005C4E37" w:rsidP="00392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2. Iznimno od st.1. ovog članka, radni odnos može se zasnovati ugovorom o radu i bez natječaja u skladu sa Zakonom.</w:t>
      </w:r>
    </w:p>
    <w:p w:rsidR="00B07288" w:rsidRDefault="00B07288" w:rsidP="00392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288" w:rsidRPr="00B07288" w:rsidRDefault="00B07288" w:rsidP="00392E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3.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 Kada je prema važećim propisima ili kolektivnom ugovoru potrebno raspi</w:t>
      </w:r>
      <w:r w:rsidR="00B07288">
        <w:rPr>
          <w:rFonts w:ascii="Times New Roman" w:hAnsi="Times New Roman" w:cs="Times New Roman"/>
          <w:sz w:val="24"/>
          <w:szCs w:val="24"/>
        </w:rPr>
        <w:t>sati natječaj, on se objavljuje</w:t>
      </w:r>
      <w:r w:rsidR="005C4E37" w:rsidRPr="00B07288">
        <w:rPr>
          <w:rFonts w:ascii="Times New Roman" w:hAnsi="Times New Roman" w:cs="Times New Roman"/>
          <w:sz w:val="24"/>
          <w:szCs w:val="24"/>
        </w:rPr>
        <w:t xml:space="preserve"> na mrežnoj stranici</w:t>
      </w:r>
      <w:r w:rsidR="007754FE" w:rsidRPr="00B07288">
        <w:rPr>
          <w:rFonts w:ascii="Times New Roman" w:hAnsi="Times New Roman" w:cs="Times New Roman"/>
          <w:sz w:val="24"/>
          <w:szCs w:val="24"/>
        </w:rPr>
        <w:t xml:space="preserve"> i oglasnoj ploči Hrvatskog zavoda za zapošljavanje i mrežnoj stranici i oglasnoj ploči Škole.</w:t>
      </w:r>
      <w:r w:rsidR="005C4E37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60" w:rsidRPr="00B07288" w:rsidRDefault="00296FFD" w:rsidP="00296F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2</w:t>
      </w:r>
      <w:r w:rsidR="00233560" w:rsidRPr="00B07288">
        <w:rPr>
          <w:rFonts w:ascii="Times New Roman" w:hAnsi="Times New Roman" w:cs="Times New Roman"/>
          <w:sz w:val="24"/>
          <w:szCs w:val="24"/>
        </w:rPr>
        <w:t>. Natječaj sadrži</w:t>
      </w:r>
      <w:r w:rsidRPr="00B07288">
        <w:rPr>
          <w:rFonts w:ascii="Times New Roman" w:hAnsi="Times New Roman" w:cs="Times New Roman"/>
          <w:sz w:val="24"/>
          <w:szCs w:val="24"/>
        </w:rPr>
        <w:t>: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naziv i sjedište Škole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naziv radnog mjesta </w:t>
      </w:r>
      <w:r w:rsidR="00296FFD" w:rsidRPr="00B07288">
        <w:rPr>
          <w:rFonts w:ascii="Times New Roman" w:hAnsi="Times New Roman" w:cs="Times New Roman"/>
          <w:sz w:val="24"/>
          <w:szCs w:val="24"/>
        </w:rPr>
        <w:t>/</w:t>
      </w:r>
      <w:r w:rsidRPr="00B07288">
        <w:rPr>
          <w:rFonts w:ascii="Times New Roman" w:hAnsi="Times New Roman" w:cs="Times New Roman"/>
          <w:sz w:val="24"/>
          <w:szCs w:val="24"/>
        </w:rPr>
        <w:t>radnih mjesta za koje se natječaj objavljuje s naznakom broja izvršitelja i mjestom rada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vrijeme na koje se sklapa ugovor o radu; neodređeno ili određeno vrijeme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tjedno radno vrijeme na koje se sklapa ugovor o radu; puno ili nepuno vrijeme, s naznakom broja sati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uvjet probnog rada ako se ugovara, osim za kandidate s kojima se u skladu s propisima ne može ugovoriti probni rad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naznaku da se na natječaj mogu javiti muške i ženske osobe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uvjete koje kandidati moraju ispunjavati prema važećim propisima koji se taksativno navode</w:t>
      </w:r>
    </w:p>
    <w:p w:rsidR="00233560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priloge odnosno isprave koje su kandidati dužni priložiti uz prijavu na natječaj i u kakvom obliku </w:t>
      </w:r>
      <w:r w:rsidR="007E2017" w:rsidRPr="00B07288">
        <w:rPr>
          <w:rFonts w:ascii="Times New Roman" w:hAnsi="Times New Roman" w:cs="Times New Roman"/>
          <w:sz w:val="24"/>
          <w:szCs w:val="24"/>
        </w:rPr>
        <w:t>(</w:t>
      </w:r>
      <w:r w:rsidRPr="00B07288">
        <w:rPr>
          <w:rFonts w:ascii="Times New Roman" w:hAnsi="Times New Roman" w:cs="Times New Roman"/>
          <w:sz w:val="24"/>
          <w:szCs w:val="24"/>
        </w:rPr>
        <w:t>izvornik, ovjerena preslika, elektronički zapis ili presli</w:t>
      </w:r>
      <w:r w:rsidR="00296FFD" w:rsidRPr="00B07288">
        <w:rPr>
          <w:rFonts w:ascii="Times New Roman" w:hAnsi="Times New Roman" w:cs="Times New Roman"/>
          <w:sz w:val="24"/>
          <w:szCs w:val="24"/>
        </w:rPr>
        <w:t>ke</w:t>
      </w:r>
      <w:r w:rsidR="007E2017" w:rsidRPr="00B07288">
        <w:rPr>
          <w:rFonts w:ascii="Times New Roman" w:hAnsi="Times New Roman" w:cs="Times New Roman"/>
          <w:sz w:val="24"/>
          <w:szCs w:val="24"/>
        </w:rPr>
        <w:t>)</w:t>
      </w:r>
    </w:p>
    <w:p w:rsidR="00233560" w:rsidRPr="00B07288" w:rsidRDefault="00233560" w:rsidP="00B07288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naputak kandidatima koji se pozivaju na pravo prednosti pri zapošljavanju prema posebnim propisima u skladu s tim propisima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naznaku da su kandidati koji su pravodobno dostavili potpunu prijavu sa svim prilozima odnosno ispravama i ispunjavaju uvjete natječaja dužni pristupiti procjeni odnosno </w:t>
      </w:r>
      <w:r w:rsidR="00296FFD" w:rsidRPr="00B07288">
        <w:rPr>
          <w:rFonts w:ascii="Times New Roman" w:hAnsi="Times New Roman" w:cs="Times New Roman"/>
          <w:sz w:val="24"/>
          <w:szCs w:val="24"/>
        </w:rPr>
        <w:t xml:space="preserve">psihologijskom </w:t>
      </w:r>
      <w:r w:rsidRPr="00B07288">
        <w:rPr>
          <w:rFonts w:ascii="Times New Roman" w:hAnsi="Times New Roman" w:cs="Times New Roman"/>
          <w:sz w:val="24"/>
          <w:szCs w:val="24"/>
        </w:rPr>
        <w:t>testiranju prema odredbama ovoga Pravilnika uz naznaku poveznice na isti</w:t>
      </w:r>
    </w:p>
    <w:p w:rsidR="00B677C9" w:rsidRPr="00B07288" w:rsidRDefault="00B677C9" w:rsidP="00B677C9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naznaku da u prijavi na natječaj kandidat navede adresu odnosno e-mail adresu na koju će mu biti dostavljena obavijest o datumu i vremenu procjene i psihologijskog testiranja 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</w:t>
      </w:r>
      <w:r w:rsidR="00B677C9">
        <w:rPr>
          <w:rFonts w:ascii="Times New Roman" w:hAnsi="Times New Roman" w:cs="Times New Roman"/>
          <w:sz w:val="24"/>
          <w:szCs w:val="24"/>
        </w:rPr>
        <w:t xml:space="preserve"> prijavi i</w:t>
      </w:r>
      <w:r w:rsidRPr="00B07288">
        <w:rPr>
          <w:rFonts w:ascii="Times New Roman" w:hAnsi="Times New Roman" w:cs="Times New Roman"/>
          <w:sz w:val="24"/>
          <w:szCs w:val="24"/>
        </w:rPr>
        <w:t xml:space="preserve"> svim dostavljenim prilozima odnosno ispravama za potrebe provedbe natječajnog postupka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rok za podnošenje prijave na natječaj koji ne može biti kraći od osam dana 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način dostave prijave na natječaj; neposredno ili poštom na adresu Škole, s naznakom „za natječaj“</w:t>
      </w:r>
    </w:p>
    <w:p w:rsidR="00233560" w:rsidRPr="00B07288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naznaku da se nepravodobne i nepotpune prijave neće razmatrati</w:t>
      </w:r>
    </w:p>
    <w:p w:rsidR="00233560" w:rsidRDefault="00233560" w:rsidP="00233560">
      <w:pPr>
        <w:numPr>
          <w:ilvl w:val="0"/>
          <w:numId w:val="11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način i rok izvješćivanja kandidata prijavljenih na natječaj</w:t>
      </w:r>
      <w:r w:rsidR="00DA1408" w:rsidRPr="00B07288">
        <w:rPr>
          <w:rFonts w:ascii="Times New Roman" w:hAnsi="Times New Roman" w:cs="Times New Roman"/>
          <w:sz w:val="24"/>
          <w:szCs w:val="24"/>
        </w:rPr>
        <w:t xml:space="preserve"> u skladu s člankom 15</w:t>
      </w:r>
      <w:r w:rsidRPr="00B07288">
        <w:rPr>
          <w:rFonts w:ascii="Times New Roman" w:hAnsi="Times New Roman" w:cs="Times New Roman"/>
          <w:sz w:val="24"/>
          <w:szCs w:val="24"/>
        </w:rPr>
        <w:t>. ovoga Pravilnika.</w:t>
      </w:r>
    </w:p>
    <w:p w:rsidR="00B07288" w:rsidRPr="00B07288" w:rsidRDefault="00B07288" w:rsidP="00B07288">
      <w:pPr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:rsidR="00233560" w:rsidRPr="00B07288" w:rsidRDefault="00DA1408" w:rsidP="00233560">
      <w:pPr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3560" w:rsidRPr="00B07288">
        <w:rPr>
          <w:rFonts w:ascii="Times New Roman" w:hAnsi="Times New Roman" w:cs="Times New Roman"/>
          <w:sz w:val="24"/>
          <w:szCs w:val="24"/>
        </w:rPr>
        <w:t xml:space="preserve">Prilozi odnosno isprave koje su kandidati dužni priložiti </w:t>
      </w:r>
      <w:r w:rsidR="00A71208">
        <w:rPr>
          <w:rFonts w:ascii="Times New Roman" w:hAnsi="Times New Roman" w:cs="Times New Roman"/>
          <w:sz w:val="24"/>
          <w:szCs w:val="24"/>
        </w:rPr>
        <w:t xml:space="preserve">pisanoj prijavi </w:t>
      </w:r>
      <w:r w:rsidR="00233560" w:rsidRPr="00B07288">
        <w:rPr>
          <w:rFonts w:ascii="Times New Roman" w:hAnsi="Times New Roman" w:cs="Times New Roman"/>
          <w:sz w:val="24"/>
          <w:szCs w:val="24"/>
        </w:rPr>
        <w:t xml:space="preserve">prema </w:t>
      </w:r>
      <w:r w:rsidRPr="00B07288">
        <w:rPr>
          <w:rFonts w:ascii="Times New Roman" w:hAnsi="Times New Roman" w:cs="Times New Roman"/>
          <w:sz w:val="24"/>
          <w:szCs w:val="24"/>
        </w:rPr>
        <w:t>st.2.</w:t>
      </w:r>
      <w:r w:rsidR="00A71208">
        <w:rPr>
          <w:rFonts w:ascii="Times New Roman" w:hAnsi="Times New Roman" w:cs="Times New Roman"/>
          <w:sz w:val="24"/>
          <w:szCs w:val="24"/>
        </w:rPr>
        <w:t xml:space="preserve"> </w:t>
      </w:r>
      <w:r w:rsidR="00233560" w:rsidRPr="00B07288">
        <w:rPr>
          <w:rFonts w:ascii="Times New Roman" w:hAnsi="Times New Roman" w:cs="Times New Roman"/>
          <w:sz w:val="24"/>
          <w:szCs w:val="24"/>
        </w:rPr>
        <w:t>točki 9. ovoga članka u pravilu su:</w:t>
      </w:r>
    </w:p>
    <w:p w:rsidR="00233560" w:rsidRPr="00B07288" w:rsidRDefault="00DA1408" w:rsidP="00233560">
      <w:pPr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vlastoručno potpisan </w:t>
      </w:r>
      <w:r w:rsidR="00233560" w:rsidRPr="00B07288">
        <w:rPr>
          <w:rFonts w:ascii="Times New Roman" w:hAnsi="Times New Roman" w:cs="Times New Roman"/>
          <w:sz w:val="24"/>
          <w:szCs w:val="24"/>
        </w:rPr>
        <w:t>životopis</w:t>
      </w:r>
    </w:p>
    <w:p w:rsidR="00233560" w:rsidRPr="00B07288" w:rsidRDefault="00233560" w:rsidP="007E2017">
      <w:pPr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diploma odnosno dokaz o stečenoj stručnoj sprem</w:t>
      </w:r>
      <w:r w:rsidR="007E2017" w:rsidRPr="00B07288">
        <w:rPr>
          <w:rFonts w:ascii="Times New Roman" w:hAnsi="Times New Roman" w:cs="Times New Roman"/>
          <w:sz w:val="24"/>
          <w:szCs w:val="24"/>
        </w:rPr>
        <w:t>i</w:t>
      </w:r>
    </w:p>
    <w:p w:rsidR="00233560" w:rsidRPr="00B07288" w:rsidRDefault="00233560" w:rsidP="00233560">
      <w:pPr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s naznakom roka izdavanja</w:t>
      </w:r>
      <w:r w:rsidR="007E2017" w:rsidRPr="00B07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017" w:rsidRPr="00B07288">
        <w:rPr>
          <w:rFonts w:ascii="Times New Roman" w:hAnsi="Times New Roman" w:cs="Times New Roman"/>
          <w:sz w:val="24"/>
          <w:szCs w:val="24"/>
        </w:rPr>
        <w:t>/ne starije od 6 mjeseci/</w:t>
      </w:r>
    </w:p>
    <w:p w:rsidR="007E2017" w:rsidRPr="00B07288" w:rsidRDefault="00233560" w:rsidP="007E2017">
      <w:pPr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7E2017" w:rsidRPr="00B07288" w:rsidRDefault="00B07288" w:rsidP="007E2017">
      <w:pPr>
        <w:numPr>
          <w:ilvl w:val="0"/>
          <w:numId w:val="10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E2017" w:rsidRPr="00B07288">
        <w:rPr>
          <w:rFonts w:ascii="Times New Roman" w:hAnsi="Times New Roman" w:cs="Times New Roman"/>
          <w:sz w:val="24"/>
          <w:szCs w:val="24"/>
        </w:rPr>
        <w:t>okumentaciju na kojima kandidat temelji svoje pravo prednosti</w:t>
      </w:r>
      <w:r w:rsidR="00DA41BC" w:rsidRPr="00B07288">
        <w:rPr>
          <w:rFonts w:ascii="Times New Roman" w:hAnsi="Times New Roman" w:cs="Times New Roman"/>
          <w:sz w:val="24"/>
          <w:szCs w:val="24"/>
        </w:rPr>
        <w:t xml:space="preserve"> i dokumentaciju kojom dokazuje svoje dodatne kvalifikacije, znanja i edukacije</w:t>
      </w:r>
      <w:r w:rsidR="00A71208">
        <w:rPr>
          <w:rFonts w:ascii="Times New Roman" w:hAnsi="Times New Roman" w:cs="Times New Roman"/>
          <w:sz w:val="24"/>
          <w:szCs w:val="24"/>
        </w:rPr>
        <w:t>, ako se na njih poziva</w:t>
      </w:r>
      <w:r w:rsidR="00B677C9">
        <w:rPr>
          <w:rFonts w:ascii="Times New Roman" w:hAnsi="Times New Roman" w:cs="Times New Roman"/>
          <w:sz w:val="24"/>
          <w:szCs w:val="24"/>
        </w:rPr>
        <w:t>.</w:t>
      </w:r>
    </w:p>
    <w:p w:rsidR="00233560" w:rsidRPr="00B677C9" w:rsidRDefault="00A71208" w:rsidP="007E2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7E2017" w:rsidRPr="00B07288">
        <w:rPr>
          <w:rFonts w:ascii="Times New Roman" w:hAnsi="Times New Roman" w:cs="Times New Roman"/>
          <w:sz w:val="24"/>
          <w:szCs w:val="24"/>
        </w:rPr>
        <w:t>.</w:t>
      </w:r>
      <w:r w:rsidR="00233560" w:rsidRPr="00B07288">
        <w:rPr>
          <w:rFonts w:ascii="Times New Roman" w:hAnsi="Times New Roman" w:cs="Times New Roman"/>
          <w:sz w:val="24"/>
          <w:szCs w:val="24"/>
        </w:rPr>
        <w:t>Sadržaj natječaja može se nadopuniti prema potrebama</w:t>
      </w:r>
      <w:r w:rsidR="007E2017" w:rsidRPr="00B07288">
        <w:rPr>
          <w:rFonts w:ascii="Times New Roman" w:hAnsi="Times New Roman" w:cs="Times New Roman"/>
          <w:sz w:val="24"/>
          <w:szCs w:val="24"/>
        </w:rPr>
        <w:t>, odnosno specifičnostima</w:t>
      </w:r>
      <w:r w:rsidR="00233560" w:rsidRPr="00B07288">
        <w:rPr>
          <w:rFonts w:ascii="Times New Roman" w:hAnsi="Times New Roman" w:cs="Times New Roman"/>
          <w:sz w:val="24"/>
          <w:szCs w:val="24"/>
        </w:rPr>
        <w:t xml:space="preserve"> Škole</w:t>
      </w:r>
      <w:r w:rsidR="00233560" w:rsidRPr="00B677C9">
        <w:rPr>
          <w:rFonts w:ascii="Times New Roman" w:hAnsi="Times New Roman" w:cs="Times New Roman"/>
          <w:sz w:val="24"/>
          <w:szCs w:val="24"/>
        </w:rPr>
        <w:t xml:space="preserve">, a </w:t>
      </w:r>
      <w:r w:rsidR="00B07288" w:rsidRPr="00B677C9">
        <w:rPr>
          <w:rFonts w:ascii="Times New Roman" w:hAnsi="Times New Roman" w:cs="Times New Roman"/>
          <w:sz w:val="24"/>
          <w:szCs w:val="24"/>
        </w:rPr>
        <w:t xml:space="preserve">u skladu s odredbama zakona, </w:t>
      </w:r>
      <w:proofErr w:type="spellStart"/>
      <w:r w:rsidR="00B07288" w:rsidRPr="00B677C9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B07288" w:rsidRPr="00B677C9">
        <w:rPr>
          <w:rFonts w:ascii="Times New Roman" w:hAnsi="Times New Roman" w:cs="Times New Roman"/>
          <w:sz w:val="24"/>
          <w:szCs w:val="24"/>
        </w:rPr>
        <w:t xml:space="preserve"> propisa i ovog Pravilnika</w:t>
      </w:r>
    </w:p>
    <w:p w:rsidR="000C622B" w:rsidRPr="00B677C9" w:rsidRDefault="000C622B" w:rsidP="000C62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677C9">
        <w:rPr>
          <w:sz w:val="24"/>
          <w:szCs w:val="24"/>
        </w:rPr>
        <w:tab/>
      </w:r>
      <w:r w:rsidR="00A71208" w:rsidRPr="00B677C9">
        <w:rPr>
          <w:rFonts w:ascii="Times New Roman" w:hAnsi="Times New Roman" w:cs="Times New Roman"/>
          <w:sz w:val="24"/>
          <w:szCs w:val="24"/>
        </w:rPr>
        <w:t>5</w:t>
      </w:r>
      <w:r w:rsidRPr="00B677C9">
        <w:rPr>
          <w:rFonts w:ascii="Times New Roman" w:hAnsi="Times New Roman" w:cs="Times New Roman"/>
          <w:sz w:val="24"/>
          <w:szCs w:val="24"/>
        </w:rPr>
        <w:t>. Isprave se</w:t>
      </w:r>
      <w:r w:rsidR="007E2017" w:rsidRPr="00B677C9">
        <w:rPr>
          <w:rFonts w:ascii="Times New Roman" w:hAnsi="Times New Roman" w:cs="Times New Roman"/>
          <w:sz w:val="24"/>
          <w:szCs w:val="24"/>
        </w:rPr>
        <w:t xml:space="preserve"> u pravilu </w:t>
      </w:r>
      <w:r w:rsidRPr="00B677C9">
        <w:rPr>
          <w:rFonts w:ascii="Times New Roman" w:hAnsi="Times New Roman" w:cs="Times New Roman"/>
          <w:sz w:val="24"/>
          <w:szCs w:val="24"/>
        </w:rPr>
        <w:t xml:space="preserve"> prilažu u preslici,</w:t>
      </w:r>
      <w:r w:rsidR="007E2017" w:rsidRPr="00B677C9">
        <w:rPr>
          <w:rFonts w:ascii="Times New Roman" w:hAnsi="Times New Roman" w:cs="Times New Roman"/>
          <w:sz w:val="24"/>
          <w:szCs w:val="24"/>
        </w:rPr>
        <w:t xml:space="preserve"> a</w:t>
      </w:r>
      <w:r w:rsidRPr="00B677C9">
        <w:rPr>
          <w:rFonts w:ascii="Times New Roman" w:hAnsi="Times New Roman" w:cs="Times New Roman"/>
          <w:sz w:val="24"/>
          <w:szCs w:val="24"/>
        </w:rPr>
        <w:t xml:space="preserve"> kandidat s kojim se sklapa ugovor o radu prilikom potpisivanja ugovor dužan je priložiti originale</w:t>
      </w:r>
      <w:r w:rsidR="007E2017" w:rsidRPr="00B677C9">
        <w:rPr>
          <w:rFonts w:ascii="Times New Roman" w:hAnsi="Times New Roman" w:cs="Times New Roman"/>
          <w:sz w:val="24"/>
          <w:szCs w:val="24"/>
        </w:rPr>
        <w:t xml:space="preserve"> ili ovjerene preslike.</w:t>
      </w:r>
    </w:p>
    <w:p w:rsidR="00B07288" w:rsidRPr="00B677C9" w:rsidRDefault="00B07288" w:rsidP="00B072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Poništenje, ispravak i ponavljanje natječaja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4.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 Natječaj će se poništiti ako odluka o natječaju nije donesen</w:t>
      </w:r>
      <w:r w:rsidR="00A71208">
        <w:rPr>
          <w:rFonts w:ascii="Times New Roman" w:hAnsi="Times New Roman" w:cs="Times New Roman"/>
          <w:sz w:val="24"/>
          <w:szCs w:val="24"/>
        </w:rPr>
        <w:t>a</w:t>
      </w:r>
      <w:r w:rsidRPr="00B07288">
        <w:rPr>
          <w:rFonts w:ascii="Times New Roman" w:hAnsi="Times New Roman" w:cs="Times New Roman"/>
          <w:sz w:val="24"/>
          <w:szCs w:val="24"/>
        </w:rPr>
        <w:t xml:space="preserve"> u skladu s važećim propisima. </w:t>
      </w:r>
    </w:p>
    <w:p w:rsidR="00FD77D3" w:rsidRPr="00B07288" w:rsidRDefault="00E2485A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2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. Natječaj će se ponoviti ako nitko od kandidata nije izabran. </w:t>
      </w:r>
    </w:p>
    <w:p w:rsidR="00FD77D3" w:rsidRPr="00B07288" w:rsidRDefault="00E2485A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3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. Natječaj će se također ponoviti u propisanom zakonskom roku u slučaju kada je privremeno izabran kandidat bez uvjeta jer nije bilo kandidata s traženim uvjetima. 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C631CA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Prijava</w:t>
      </w:r>
      <w:r w:rsidR="00FD77D3" w:rsidRPr="00B07288">
        <w:rPr>
          <w:rFonts w:ascii="Times New Roman" w:hAnsi="Times New Roman" w:cs="Times New Roman"/>
          <w:b/>
          <w:sz w:val="24"/>
          <w:szCs w:val="24"/>
        </w:rPr>
        <w:t xml:space="preserve"> državnom uredu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5.</w:t>
      </w:r>
    </w:p>
    <w:p w:rsidR="00FD77D3" w:rsidRPr="00B07288" w:rsidRDefault="00161F6F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Odredbe članka 4. ovoga Pravilnika</w:t>
      </w:r>
      <w:r w:rsidR="00E2485A" w:rsidRPr="00B07288">
        <w:rPr>
          <w:rFonts w:ascii="Times New Roman" w:hAnsi="Times New Roman" w:cs="Times New Roman"/>
          <w:sz w:val="24"/>
          <w:szCs w:val="24"/>
        </w:rPr>
        <w:t xml:space="preserve"> uz uvažavanje odredbi zakona kolektivnog ugovora  </w:t>
      </w:r>
      <w:r w:rsidR="00FD77D3" w:rsidRPr="00B07288">
        <w:rPr>
          <w:rFonts w:ascii="Times New Roman" w:hAnsi="Times New Roman" w:cs="Times New Roman"/>
          <w:sz w:val="24"/>
          <w:szCs w:val="24"/>
        </w:rPr>
        <w:t>na odgo</w:t>
      </w:r>
      <w:r w:rsidR="00B07288">
        <w:rPr>
          <w:rFonts w:ascii="Times New Roman" w:hAnsi="Times New Roman" w:cs="Times New Roman"/>
          <w:sz w:val="24"/>
          <w:szCs w:val="24"/>
        </w:rPr>
        <w:t>varajući način se primjenjuju i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ko</w:t>
      </w:r>
      <w:r w:rsidR="00B07288">
        <w:rPr>
          <w:rFonts w:ascii="Times New Roman" w:hAnsi="Times New Roman" w:cs="Times New Roman"/>
          <w:sz w:val="24"/>
          <w:szCs w:val="24"/>
        </w:rPr>
        <w:t>d prijave potrebe za radnicima Uredu državne uprave u Krapinsko-zagorskoj županiji.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Izbor između kandidata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6.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Izbor između kandidata koji su se javili na natječaj ili su upućeni od ureda državne uprave provodi se</w:t>
      </w:r>
      <w:r w:rsidR="00C631CA" w:rsidRPr="00B07288">
        <w:rPr>
          <w:rFonts w:ascii="Times New Roman" w:hAnsi="Times New Roman" w:cs="Times New Roman"/>
          <w:sz w:val="24"/>
          <w:szCs w:val="24"/>
        </w:rPr>
        <w:t xml:space="preserve"> na o</w:t>
      </w:r>
      <w:r w:rsidR="00A71208">
        <w:rPr>
          <w:rFonts w:ascii="Times New Roman" w:hAnsi="Times New Roman" w:cs="Times New Roman"/>
          <w:sz w:val="24"/>
          <w:szCs w:val="24"/>
        </w:rPr>
        <w:t>snovi utvrđivanja</w:t>
      </w:r>
      <w:r w:rsidR="00C631CA" w:rsidRPr="00B07288">
        <w:rPr>
          <w:rFonts w:ascii="Times New Roman" w:hAnsi="Times New Roman" w:cs="Times New Roman"/>
          <w:sz w:val="24"/>
          <w:szCs w:val="24"/>
        </w:rPr>
        <w:t xml:space="preserve"> ispunjava</w:t>
      </w:r>
      <w:r w:rsidR="00A71208">
        <w:rPr>
          <w:rFonts w:ascii="Times New Roman" w:hAnsi="Times New Roman" w:cs="Times New Roman"/>
          <w:sz w:val="24"/>
          <w:szCs w:val="24"/>
        </w:rPr>
        <w:t xml:space="preserve"> li kandidat</w:t>
      </w:r>
      <w:r w:rsidR="00C631CA" w:rsidRPr="00B07288">
        <w:rPr>
          <w:rFonts w:ascii="Times New Roman" w:hAnsi="Times New Roman" w:cs="Times New Roman"/>
          <w:sz w:val="24"/>
          <w:szCs w:val="24"/>
        </w:rPr>
        <w:t xml:space="preserve"> uvjete radnog mjesta te vrednovanjem</w:t>
      </w:r>
      <w:r w:rsidR="00DD5EB0" w:rsidRPr="00B07288">
        <w:rPr>
          <w:rFonts w:ascii="Times New Roman" w:hAnsi="Times New Roman" w:cs="Times New Roman"/>
          <w:sz w:val="24"/>
          <w:szCs w:val="24"/>
        </w:rPr>
        <w:t xml:space="preserve"> i procjenom</w:t>
      </w:r>
      <w:r w:rsidR="00C631CA" w:rsidRPr="00B07288">
        <w:rPr>
          <w:rFonts w:ascii="Times New Roman" w:hAnsi="Times New Roman" w:cs="Times New Roman"/>
          <w:sz w:val="24"/>
          <w:szCs w:val="24"/>
        </w:rPr>
        <w:t xml:space="preserve"> kandidata koji ispunjavaju uvjete.</w:t>
      </w:r>
      <w:r w:rsidR="00DD5EB0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B07288" w:rsidRDefault="00C631CA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8">
        <w:rPr>
          <w:rFonts w:ascii="Times New Roman" w:hAnsi="Times New Roman" w:cs="Times New Roman"/>
          <w:b/>
          <w:sz w:val="24"/>
          <w:szCs w:val="24"/>
        </w:rPr>
        <w:t>Vrednovanje i procjena kandidata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7.</w:t>
      </w:r>
    </w:p>
    <w:p w:rsidR="00FD77D3" w:rsidRPr="00B07288" w:rsidRDefault="00C631CA" w:rsidP="00C631C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Vrednovanje kandidata 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sastoji</w:t>
      </w:r>
      <w:r w:rsidRPr="00B07288">
        <w:rPr>
          <w:rFonts w:ascii="Times New Roman" w:hAnsi="Times New Roman" w:cs="Times New Roman"/>
          <w:sz w:val="24"/>
          <w:szCs w:val="24"/>
        </w:rPr>
        <w:t xml:space="preserve"> se od:</w:t>
      </w:r>
    </w:p>
    <w:p w:rsidR="001D67F5" w:rsidRPr="00B07288" w:rsidRDefault="00B677C9" w:rsidP="00B67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02E2" w:rsidRPr="00B677C9">
        <w:rPr>
          <w:rFonts w:ascii="Times New Roman" w:hAnsi="Times New Roman" w:cs="Times New Roman"/>
          <w:sz w:val="24"/>
          <w:szCs w:val="24"/>
        </w:rPr>
        <w:t xml:space="preserve">dodatnih kvalifikacija, znanja i edukacije </w:t>
      </w:r>
      <w:r w:rsidRPr="00B677C9">
        <w:rPr>
          <w:rFonts w:ascii="Times New Roman" w:hAnsi="Times New Roman" w:cs="Times New Roman"/>
          <w:sz w:val="24"/>
          <w:szCs w:val="24"/>
        </w:rPr>
        <w:t xml:space="preserve">bitnih za obavljanje poslova u </w:t>
      </w:r>
      <w:r>
        <w:rPr>
          <w:rFonts w:ascii="Times New Roman" w:hAnsi="Times New Roman" w:cs="Times New Roman"/>
          <w:sz w:val="24"/>
          <w:szCs w:val="24"/>
        </w:rPr>
        <w:t xml:space="preserve">školi </w:t>
      </w:r>
      <w:r w:rsidR="008D02E2" w:rsidRPr="00B07288">
        <w:rPr>
          <w:rFonts w:ascii="Times New Roman" w:hAnsi="Times New Roman" w:cs="Times New Roman"/>
          <w:sz w:val="24"/>
          <w:szCs w:val="24"/>
        </w:rPr>
        <w:t>koje je kandidat stekao i dokazuje ih ispravom (svjedodžbom</w:t>
      </w:r>
      <w:r w:rsidR="00866939" w:rsidRPr="00B07288">
        <w:rPr>
          <w:rFonts w:ascii="Times New Roman" w:hAnsi="Times New Roman" w:cs="Times New Roman"/>
          <w:sz w:val="24"/>
          <w:szCs w:val="24"/>
        </w:rPr>
        <w:t>, diplomom ili</w:t>
      </w:r>
      <w:r w:rsidR="008D02E2" w:rsidRPr="00B07288">
        <w:rPr>
          <w:rFonts w:ascii="Times New Roman" w:hAnsi="Times New Roman" w:cs="Times New Roman"/>
          <w:sz w:val="24"/>
          <w:szCs w:val="24"/>
        </w:rPr>
        <w:t xml:space="preserve"> potvrdom ustanove ili institucije </w:t>
      </w:r>
      <w:r w:rsidR="00866939" w:rsidRPr="00B07288">
        <w:rPr>
          <w:rFonts w:ascii="Times New Roman" w:hAnsi="Times New Roman" w:cs="Times New Roman"/>
          <w:sz w:val="24"/>
          <w:szCs w:val="24"/>
        </w:rPr>
        <w:t>koja je provodila obrazovanje na koje se kandidat poziva),</w:t>
      </w:r>
      <w:r w:rsidR="008D02E2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1CA" w:rsidRPr="00B677C9" w:rsidRDefault="001D67F5" w:rsidP="0006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F68">
        <w:rPr>
          <w:rFonts w:ascii="Times New Roman" w:hAnsi="Times New Roman" w:cs="Times New Roman"/>
          <w:sz w:val="24"/>
          <w:szCs w:val="24"/>
        </w:rPr>
        <w:t>b) profesionalna selekcija - stručni postupa</w:t>
      </w:r>
      <w:r w:rsidR="00B677C9" w:rsidRPr="00064F68">
        <w:rPr>
          <w:rFonts w:ascii="Times New Roman" w:hAnsi="Times New Roman" w:cs="Times New Roman"/>
          <w:sz w:val="24"/>
          <w:szCs w:val="24"/>
        </w:rPr>
        <w:t>k odabira kandidata za određeno</w:t>
      </w:r>
      <w:r w:rsidR="00064F68">
        <w:rPr>
          <w:rFonts w:ascii="Times New Roman" w:hAnsi="Times New Roman" w:cs="Times New Roman"/>
          <w:sz w:val="24"/>
          <w:szCs w:val="24"/>
        </w:rPr>
        <w:t xml:space="preserve"> </w:t>
      </w:r>
      <w:r w:rsidRPr="00B677C9">
        <w:rPr>
          <w:rFonts w:ascii="Times New Roman" w:hAnsi="Times New Roman" w:cs="Times New Roman"/>
          <w:sz w:val="24"/>
          <w:szCs w:val="24"/>
        </w:rPr>
        <w:t xml:space="preserve">radno mjesto u kojem se odabiru oni koji najbolje udovoljavaju postavljenim zahtjevima - koja uključuje ispitivanje sposobnosti, osobina ličnosti, interesa, vrijednosti, motivacije, odnosno  </w:t>
      </w:r>
      <w:r w:rsidR="00CF23FD" w:rsidRPr="00B677C9">
        <w:rPr>
          <w:rFonts w:ascii="Times New Roman" w:hAnsi="Times New Roman" w:cs="Times New Roman"/>
          <w:sz w:val="24"/>
          <w:szCs w:val="24"/>
        </w:rPr>
        <w:t>psihologijsko testiranje (</w:t>
      </w:r>
      <w:r w:rsidR="00EE564C" w:rsidRPr="00B677C9">
        <w:rPr>
          <w:rFonts w:ascii="Times New Roman" w:hAnsi="Times New Roman" w:cs="Times New Roman"/>
          <w:sz w:val="24"/>
          <w:szCs w:val="24"/>
        </w:rPr>
        <w:t>test motivacije i test eliminacije ozbiljnih nedostataka)</w:t>
      </w:r>
      <w:r w:rsidRPr="00B677C9">
        <w:rPr>
          <w:rFonts w:ascii="Times New Roman" w:hAnsi="Times New Roman" w:cs="Times New Roman"/>
          <w:sz w:val="24"/>
          <w:szCs w:val="24"/>
        </w:rPr>
        <w:t xml:space="preserve"> putem Hr</w:t>
      </w:r>
      <w:r w:rsidR="00B95381" w:rsidRPr="00B677C9">
        <w:rPr>
          <w:rFonts w:ascii="Times New Roman" w:hAnsi="Times New Roman" w:cs="Times New Roman"/>
          <w:sz w:val="24"/>
          <w:szCs w:val="24"/>
        </w:rPr>
        <w:t>vatskog zavoda za zapošljavanje</w:t>
      </w:r>
      <w:r w:rsidR="0022291D" w:rsidRPr="00B677C9">
        <w:rPr>
          <w:rFonts w:ascii="Times New Roman" w:hAnsi="Times New Roman" w:cs="Times New Roman"/>
          <w:sz w:val="24"/>
          <w:szCs w:val="24"/>
        </w:rPr>
        <w:t xml:space="preserve"> ili nezavisnog stručnjaka s ovlaštenje</w:t>
      </w:r>
      <w:r w:rsidR="00A71208" w:rsidRPr="00B677C9">
        <w:rPr>
          <w:rFonts w:ascii="Times New Roman" w:hAnsi="Times New Roman" w:cs="Times New Roman"/>
          <w:sz w:val="24"/>
          <w:szCs w:val="24"/>
        </w:rPr>
        <w:t>m</w:t>
      </w:r>
      <w:r w:rsidR="0022291D" w:rsidRPr="00B677C9">
        <w:rPr>
          <w:rFonts w:ascii="Times New Roman" w:hAnsi="Times New Roman" w:cs="Times New Roman"/>
          <w:sz w:val="24"/>
          <w:szCs w:val="24"/>
        </w:rPr>
        <w:t>, odnosno licencom.</w:t>
      </w:r>
    </w:p>
    <w:p w:rsidR="00C631CA" w:rsidRPr="00B07288" w:rsidRDefault="00C631CA" w:rsidP="00392EF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Procjena kandidata sastoji se od</w:t>
      </w:r>
      <w:r w:rsidR="00DD5EB0" w:rsidRPr="00B07288">
        <w:rPr>
          <w:rFonts w:ascii="Times New Roman" w:hAnsi="Times New Roman" w:cs="Times New Roman"/>
          <w:sz w:val="24"/>
          <w:szCs w:val="24"/>
        </w:rPr>
        <w:t xml:space="preserve"> intervjua.</w:t>
      </w:r>
    </w:p>
    <w:p w:rsidR="00FD77D3" w:rsidRPr="00B07288" w:rsidRDefault="00EE564C" w:rsidP="001C3417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A72679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Bodovanje vrednovanja i </w:t>
      </w:r>
      <w:r w:rsidR="00A72679">
        <w:rPr>
          <w:rFonts w:ascii="Times New Roman" w:hAnsi="Times New Roman" w:cs="Times New Roman"/>
          <w:b/>
          <w:sz w:val="24"/>
          <w:szCs w:val="24"/>
        </w:rPr>
        <w:t>procjena</w:t>
      </w:r>
      <w:r w:rsidR="002A4850" w:rsidRPr="00A72679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B48" w:rsidRPr="00B07288" w:rsidRDefault="00FD77D3" w:rsidP="0070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8.</w:t>
      </w:r>
    </w:p>
    <w:p w:rsidR="00CF23FD" w:rsidRPr="00B07288" w:rsidRDefault="00700B48" w:rsidP="00700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77D3" w:rsidRPr="00B07288">
        <w:rPr>
          <w:rFonts w:ascii="Times New Roman" w:hAnsi="Times New Roman" w:cs="Times New Roman"/>
          <w:sz w:val="24"/>
          <w:szCs w:val="24"/>
        </w:rPr>
        <w:t>Ukupni rezultat ost</w:t>
      </w:r>
      <w:r w:rsidR="00A71208">
        <w:rPr>
          <w:rFonts w:ascii="Times New Roman" w:hAnsi="Times New Roman" w:cs="Times New Roman"/>
          <w:sz w:val="24"/>
          <w:szCs w:val="24"/>
        </w:rPr>
        <w:t>varen vrednovanjem i procjenom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može iznositi </w:t>
      </w:r>
      <w:r w:rsidR="00CF23FD" w:rsidRPr="00B07288">
        <w:rPr>
          <w:rFonts w:ascii="Times New Roman" w:hAnsi="Times New Roman" w:cs="Times New Roman"/>
          <w:sz w:val="24"/>
          <w:szCs w:val="24"/>
        </w:rPr>
        <w:t>12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bodova, pri čemu se bodovi raspoređuju na sljedeći način: </w:t>
      </w:r>
    </w:p>
    <w:p w:rsidR="00EE564C" w:rsidRPr="00A72679" w:rsidRDefault="002A4850" w:rsidP="00CF23FD">
      <w:pPr>
        <w:pStyle w:val="Odlomakpopisa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A72679">
        <w:rPr>
          <w:rFonts w:ascii="Times New Roman" w:hAnsi="Times New Roman" w:cs="Times New Roman"/>
          <w:sz w:val="24"/>
          <w:szCs w:val="24"/>
        </w:rPr>
        <w:t>a)</w:t>
      </w:r>
      <w:r w:rsidR="00CF23FD" w:rsidRPr="00A72679">
        <w:rPr>
          <w:rFonts w:ascii="Times New Roman" w:hAnsi="Times New Roman" w:cs="Times New Roman"/>
          <w:sz w:val="24"/>
          <w:szCs w:val="24"/>
        </w:rPr>
        <w:t>Vrednovanje kandidata</w:t>
      </w:r>
      <w:r w:rsidR="00700B48" w:rsidRPr="00A72679">
        <w:rPr>
          <w:rFonts w:ascii="Times New Roman" w:hAnsi="Times New Roman" w:cs="Times New Roman"/>
          <w:sz w:val="24"/>
          <w:szCs w:val="24"/>
        </w:rPr>
        <w:t>:</w:t>
      </w:r>
    </w:p>
    <w:p w:rsidR="00FD77D3" w:rsidRPr="00B07288" w:rsidRDefault="00EE564C" w:rsidP="00FD77D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dodatne </w:t>
      </w:r>
      <w:r w:rsidR="00866939" w:rsidRPr="00B07288">
        <w:rPr>
          <w:rFonts w:ascii="Times New Roman" w:hAnsi="Times New Roman" w:cs="Times New Roman"/>
          <w:sz w:val="24"/>
          <w:szCs w:val="24"/>
        </w:rPr>
        <w:t>kvalifikacije,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znanja i edukaci</w:t>
      </w:r>
      <w:r w:rsidRPr="00B07288">
        <w:rPr>
          <w:rFonts w:ascii="Times New Roman" w:hAnsi="Times New Roman" w:cs="Times New Roman"/>
          <w:sz w:val="24"/>
          <w:szCs w:val="24"/>
        </w:rPr>
        <w:t xml:space="preserve">je 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– do </w:t>
      </w:r>
      <w:r w:rsidRPr="00B07288">
        <w:rPr>
          <w:rFonts w:ascii="Times New Roman" w:hAnsi="Times New Roman" w:cs="Times New Roman"/>
          <w:sz w:val="24"/>
          <w:szCs w:val="24"/>
        </w:rPr>
        <w:t>3 boda</w:t>
      </w:r>
    </w:p>
    <w:p w:rsidR="00CF23FD" w:rsidRPr="00B07288" w:rsidRDefault="00CF23FD" w:rsidP="00CF23F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psihologijsko</w:t>
      </w:r>
      <w:r w:rsidR="00EE564C" w:rsidRPr="00B07288">
        <w:rPr>
          <w:rFonts w:ascii="Times New Roman" w:hAnsi="Times New Roman" w:cs="Times New Roman"/>
          <w:sz w:val="24"/>
          <w:szCs w:val="24"/>
        </w:rPr>
        <w:t xml:space="preserve"> testiranje </w:t>
      </w:r>
      <w:r w:rsidRPr="00B07288">
        <w:rPr>
          <w:rFonts w:ascii="Times New Roman" w:hAnsi="Times New Roman" w:cs="Times New Roman"/>
          <w:sz w:val="24"/>
          <w:szCs w:val="24"/>
        </w:rPr>
        <w:t xml:space="preserve">- </w:t>
      </w:r>
      <w:r w:rsidR="00EE564C" w:rsidRPr="00B07288">
        <w:rPr>
          <w:rFonts w:ascii="Times New Roman" w:hAnsi="Times New Roman" w:cs="Times New Roman"/>
          <w:sz w:val="24"/>
          <w:szCs w:val="24"/>
        </w:rPr>
        <w:t>do 3 boda</w:t>
      </w:r>
    </w:p>
    <w:p w:rsidR="00CF23FD" w:rsidRPr="00B07288" w:rsidRDefault="00CF23FD" w:rsidP="00CF23F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  </w:t>
      </w:r>
      <w:r w:rsidR="002A4850" w:rsidRPr="00B07288">
        <w:rPr>
          <w:rFonts w:ascii="Times New Roman" w:hAnsi="Times New Roman" w:cs="Times New Roman"/>
          <w:sz w:val="24"/>
          <w:szCs w:val="24"/>
        </w:rPr>
        <w:t>b)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Pr="00A72679">
        <w:rPr>
          <w:rFonts w:ascii="Times New Roman" w:hAnsi="Times New Roman" w:cs="Times New Roman"/>
          <w:sz w:val="24"/>
          <w:szCs w:val="24"/>
        </w:rPr>
        <w:t>Procjena kandidata</w:t>
      </w:r>
      <w:r w:rsidR="00700B48" w:rsidRPr="00A72679">
        <w:rPr>
          <w:rFonts w:ascii="Times New Roman" w:hAnsi="Times New Roman" w:cs="Times New Roman"/>
          <w:sz w:val="24"/>
          <w:szCs w:val="24"/>
        </w:rPr>
        <w:t>:</w:t>
      </w:r>
    </w:p>
    <w:p w:rsidR="00D349FF" w:rsidRPr="00B5172D" w:rsidRDefault="00A71208" w:rsidP="00B517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F23FD" w:rsidRPr="00B07288">
        <w:rPr>
          <w:rFonts w:ascii="Times New Roman" w:hAnsi="Times New Roman" w:cs="Times New Roman"/>
          <w:sz w:val="24"/>
          <w:szCs w:val="24"/>
        </w:rPr>
        <w:t>ntervju</w:t>
      </w:r>
      <w:r w:rsidR="00E4046F"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CF23FD" w:rsidRPr="00B07288">
        <w:rPr>
          <w:rFonts w:ascii="Times New Roman" w:hAnsi="Times New Roman" w:cs="Times New Roman"/>
          <w:sz w:val="24"/>
          <w:szCs w:val="24"/>
        </w:rPr>
        <w:t>- do 6 bodova</w:t>
      </w:r>
    </w:p>
    <w:p w:rsidR="00FD77D3" w:rsidRPr="00A72679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79">
        <w:rPr>
          <w:rFonts w:ascii="Times New Roman" w:hAnsi="Times New Roman" w:cs="Times New Roman"/>
          <w:b/>
          <w:sz w:val="24"/>
          <w:szCs w:val="24"/>
        </w:rPr>
        <w:t>Povjerenstvo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D349FF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9</w:t>
      </w:r>
      <w:r w:rsidR="00FD77D3" w:rsidRPr="00B07288">
        <w:rPr>
          <w:rFonts w:ascii="Times New Roman" w:hAnsi="Times New Roman" w:cs="Times New Roman"/>
          <w:sz w:val="24"/>
          <w:szCs w:val="24"/>
        </w:rPr>
        <w:t>.</w:t>
      </w:r>
    </w:p>
    <w:p w:rsidR="00DD5EB0" w:rsidRPr="00B07288" w:rsidRDefault="00FD77D3" w:rsidP="00DD5EB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Poslove vrednov</w:t>
      </w:r>
      <w:r w:rsidR="00DD5EB0" w:rsidRPr="00B07288">
        <w:rPr>
          <w:rFonts w:ascii="Times New Roman" w:hAnsi="Times New Roman" w:cs="Times New Roman"/>
          <w:sz w:val="24"/>
          <w:szCs w:val="24"/>
        </w:rPr>
        <w:t>anja</w:t>
      </w:r>
      <w:r w:rsidR="00064F68">
        <w:rPr>
          <w:rFonts w:ascii="Times New Roman" w:hAnsi="Times New Roman" w:cs="Times New Roman"/>
          <w:sz w:val="24"/>
          <w:szCs w:val="24"/>
        </w:rPr>
        <w:t xml:space="preserve"> i procjene</w:t>
      </w:r>
      <w:r w:rsidR="00DD5EB0" w:rsidRPr="00B07288">
        <w:rPr>
          <w:rFonts w:ascii="Times New Roman" w:hAnsi="Times New Roman" w:cs="Times New Roman"/>
          <w:sz w:val="24"/>
          <w:szCs w:val="24"/>
        </w:rPr>
        <w:t xml:space="preserve"> kandidata obavlja posebno P</w:t>
      </w:r>
      <w:r w:rsidRPr="00B07288">
        <w:rPr>
          <w:rFonts w:ascii="Times New Roman" w:hAnsi="Times New Roman" w:cs="Times New Roman"/>
          <w:sz w:val="24"/>
          <w:szCs w:val="24"/>
        </w:rPr>
        <w:t>ovjerenstvo</w:t>
      </w:r>
      <w:r w:rsidR="00D349FF" w:rsidRPr="00B07288">
        <w:rPr>
          <w:rFonts w:ascii="Times New Roman" w:hAnsi="Times New Roman" w:cs="Times New Roman"/>
          <w:sz w:val="24"/>
          <w:szCs w:val="24"/>
        </w:rPr>
        <w:t>.</w:t>
      </w:r>
    </w:p>
    <w:p w:rsidR="00385B8F" w:rsidRPr="00B07288" w:rsidRDefault="00D349FF" w:rsidP="00DD5EB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Prije raspisivanja natječaja</w:t>
      </w:r>
      <w:r w:rsidR="00DD5EB0" w:rsidRPr="00B07288">
        <w:rPr>
          <w:rFonts w:ascii="Times New Roman" w:hAnsi="Times New Roman" w:cs="Times New Roman"/>
          <w:sz w:val="24"/>
          <w:szCs w:val="24"/>
        </w:rPr>
        <w:t xml:space="preserve"> ravnatelj</w:t>
      </w:r>
      <w:r w:rsidRPr="00B07288">
        <w:rPr>
          <w:rFonts w:ascii="Times New Roman" w:hAnsi="Times New Roman" w:cs="Times New Roman"/>
          <w:sz w:val="24"/>
          <w:szCs w:val="24"/>
        </w:rPr>
        <w:t xml:space="preserve"> imenuje Povjerenstvo koje se sastoji</w:t>
      </w:r>
      <w:r w:rsidR="008D02E2" w:rsidRPr="00B07288">
        <w:rPr>
          <w:rFonts w:ascii="Times New Roman" w:hAnsi="Times New Roman" w:cs="Times New Roman"/>
          <w:sz w:val="24"/>
          <w:szCs w:val="24"/>
        </w:rPr>
        <w:t xml:space="preserve"> od 3</w:t>
      </w:r>
      <w:r w:rsidR="00A71208">
        <w:rPr>
          <w:rFonts w:ascii="Times New Roman" w:hAnsi="Times New Roman" w:cs="Times New Roman"/>
          <w:sz w:val="24"/>
          <w:szCs w:val="24"/>
        </w:rPr>
        <w:t xml:space="preserve"> člana koji između sebe biraju </w:t>
      </w:r>
      <w:r w:rsidR="00DD5EB0" w:rsidRPr="00B07288">
        <w:rPr>
          <w:rFonts w:ascii="Times New Roman" w:hAnsi="Times New Roman" w:cs="Times New Roman"/>
          <w:sz w:val="24"/>
          <w:szCs w:val="24"/>
        </w:rPr>
        <w:t>predsjed</w:t>
      </w:r>
      <w:r w:rsidRPr="00B07288">
        <w:rPr>
          <w:rFonts w:ascii="Times New Roman" w:hAnsi="Times New Roman" w:cs="Times New Roman"/>
          <w:sz w:val="24"/>
          <w:szCs w:val="24"/>
        </w:rPr>
        <w:t>nika Povjerenstva</w:t>
      </w:r>
      <w:r w:rsidR="00A71208">
        <w:rPr>
          <w:rFonts w:ascii="Times New Roman" w:hAnsi="Times New Roman" w:cs="Times New Roman"/>
          <w:sz w:val="24"/>
          <w:szCs w:val="24"/>
        </w:rPr>
        <w:t>.</w:t>
      </w:r>
    </w:p>
    <w:p w:rsidR="008F26A7" w:rsidRPr="00B07288" w:rsidRDefault="00385B8F" w:rsidP="00DD5EB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Povjerenstvo se imenuje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za svaki pojedini slučaj</w:t>
      </w:r>
      <w:r w:rsidRPr="00B07288">
        <w:rPr>
          <w:rFonts w:ascii="Times New Roman" w:hAnsi="Times New Roman" w:cs="Times New Roman"/>
          <w:sz w:val="24"/>
          <w:szCs w:val="24"/>
        </w:rPr>
        <w:t xml:space="preserve"> ili raspisani </w:t>
      </w:r>
      <w:r w:rsidR="00DD5EB0" w:rsidRPr="00B07288">
        <w:rPr>
          <w:rFonts w:ascii="Times New Roman" w:hAnsi="Times New Roman" w:cs="Times New Roman"/>
          <w:sz w:val="24"/>
          <w:szCs w:val="24"/>
        </w:rPr>
        <w:t>natječaj</w:t>
      </w:r>
      <w:r w:rsidRPr="00B07288">
        <w:rPr>
          <w:rFonts w:ascii="Times New Roman" w:hAnsi="Times New Roman" w:cs="Times New Roman"/>
          <w:sz w:val="24"/>
          <w:szCs w:val="24"/>
        </w:rPr>
        <w:t xml:space="preserve"> za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određeno</w:t>
      </w:r>
      <w:r w:rsidR="00970550" w:rsidRPr="00B07288">
        <w:rPr>
          <w:rFonts w:ascii="Times New Roman" w:hAnsi="Times New Roman" w:cs="Times New Roman"/>
          <w:sz w:val="24"/>
          <w:szCs w:val="24"/>
        </w:rPr>
        <w:t xml:space="preserve"> ili određena radna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970550" w:rsidRPr="00B07288">
        <w:rPr>
          <w:rFonts w:ascii="Times New Roman" w:hAnsi="Times New Roman" w:cs="Times New Roman"/>
          <w:sz w:val="24"/>
          <w:szCs w:val="24"/>
        </w:rPr>
        <w:t>mjesta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, ili za </w:t>
      </w:r>
      <w:r w:rsidR="000C622B" w:rsidRPr="00B07288">
        <w:rPr>
          <w:rFonts w:ascii="Times New Roman" w:hAnsi="Times New Roman" w:cs="Times New Roman"/>
          <w:sz w:val="24"/>
          <w:szCs w:val="24"/>
        </w:rPr>
        <w:t>grupu poslova – radnih mjesta.</w:t>
      </w:r>
    </w:p>
    <w:p w:rsidR="00FD77D3" w:rsidRPr="00B07288" w:rsidRDefault="00D349FF" w:rsidP="00DD5EB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Izuzetno, od st. 3 ovog članka č</w:t>
      </w:r>
      <w:r w:rsidR="008F26A7" w:rsidRPr="00B07288">
        <w:rPr>
          <w:rFonts w:ascii="Times New Roman" w:hAnsi="Times New Roman" w:cs="Times New Roman"/>
          <w:sz w:val="24"/>
          <w:szCs w:val="24"/>
        </w:rPr>
        <w:t>lanove Povjerenstva iz st.</w:t>
      </w:r>
      <w:r w:rsidR="00650D48"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8F26A7" w:rsidRPr="00B07288">
        <w:rPr>
          <w:rFonts w:ascii="Times New Roman" w:hAnsi="Times New Roman" w:cs="Times New Roman"/>
          <w:sz w:val="24"/>
          <w:szCs w:val="24"/>
        </w:rPr>
        <w:t>3. ovog članka ravnatelj može imenovati</w:t>
      </w:r>
      <w:r w:rsidR="00650D48" w:rsidRPr="00B07288">
        <w:rPr>
          <w:rFonts w:ascii="Times New Roman" w:hAnsi="Times New Roman" w:cs="Times New Roman"/>
          <w:sz w:val="24"/>
          <w:szCs w:val="24"/>
        </w:rPr>
        <w:t xml:space="preserve"> i</w:t>
      </w:r>
      <w:r w:rsidR="008F26A7" w:rsidRPr="00B07288">
        <w:rPr>
          <w:rFonts w:ascii="Times New Roman" w:hAnsi="Times New Roman" w:cs="Times New Roman"/>
          <w:sz w:val="24"/>
          <w:szCs w:val="24"/>
        </w:rPr>
        <w:t xml:space="preserve"> kao stalne članove za tekuću školsku godinu.</w:t>
      </w:r>
    </w:p>
    <w:p w:rsidR="00FD77D3" w:rsidRPr="00B07288" w:rsidRDefault="008F26A7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5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. U radu Povjerenstva sudjeluju tajnik ili administrativni referent Škole na način da </w:t>
      </w:r>
      <w:r w:rsidR="001D0AC1">
        <w:rPr>
          <w:rFonts w:ascii="Times New Roman" w:hAnsi="Times New Roman" w:cs="Times New Roman"/>
          <w:sz w:val="24"/>
          <w:szCs w:val="24"/>
        </w:rPr>
        <w:t>pripremaju dokumentaciju za rad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Povjerenstva, pišu zapisnik, pružaju stručnu pomoć članovim Povjerenstva prilikom utvrđivanja ispunjenosti uvjeta za određeno radno mjesto i valjanosti priložene dokumentacij</w:t>
      </w:r>
      <w:r w:rsidR="001D0AC1">
        <w:rPr>
          <w:rFonts w:ascii="Times New Roman" w:hAnsi="Times New Roman" w:cs="Times New Roman"/>
          <w:sz w:val="24"/>
          <w:szCs w:val="24"/>
        </w:rPr>
        <w:t>e, ali ne sudjeluju u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vrednovanju </w:t>
      </w:r>
      <w:r w:rsidR="001D0AC1">
        <w:rPr>
          <w:rFonts w:ascii="Times New Roman" w:hAnsi="Times New Roman" w:cs="Times New Roman"/>
          <w:sz w:val="24"/>
          <w:szCs w:val="24"/>
        </w:rPr>
        <w:t xml:space="preserve">i procjeni </w:t>
      </w:r>
      <w:r w:rsidR="00FD77D3" w:rsidRPr="00B07288">
        <w:rPr>
          <w:rFonts w:ascii="Times New Roman" w:hAnsi="Times New Roman" w:cs="Times New Roman"/>
          <w:sz w:val="24"/>
          <w:szCs w:val="24"/>
        </w:rPr>
        <w:t>kandidata, osim ako ih ravnatelj ne imenuje članovima Povjerenstva.</w:t>
      </w:r>
    </w:p>
    <w:p w:rsidR="001D0AC1" w:rsidRDefault="00FD77D3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679">
        <w:rPr>
          <w:rFonts w:ascii="Times New Roman" w:hAnsi="Times New Roman" w:cs="Times New Roman"/>
          <w:sz w:val="24"/>
          <w:szCs w:val="24"/>
        </w:rPr>
        <w:t>5. Član</w:t>
      </w:r>
      <w:r w:rsidR="001D0AC1">
        <w:rPr>
          <w:rFonts w:ascii="Times New Roman" w:hAnsi="Times New Roman" w:cs="Times New Roman"/>
          <w:sz w:val="24"/>
          <w:szCs w:val="24"/>
        </w:rPr>
        <w:t>ovi</w:t>
      </w:r>
      <w:r w:rsidRPr="00A72679">
        <w:rPr>
          <w:rFonts w:ascii="Times New Roman" w:hAnsi="Times New Roman" w:cs="Times New Roman"/>
          <w:sz w:val="24"/>
          <w:szCs w:val="24"/>
        </w:rPr>
        <w:t xml:space="preserve"> Povjerenstva iz stavka 1. ovog članka</w:t>
      </w:r>
      <w:r w:rsidR="00A71208">
        <w:rPr>
          <w:rFonts w:ascii="Times New Roman" w:hAnsi="Times New Roman" w:cs="Times New Roman"/>
          <w:sz w:val="24"/>
          <w:szCs w:val="24"/>
        </w:rPr>
        <w:t xml:space="preserve"> mogu biti nastavnici, u pravilu </w:t>
      </w:r>
      <w:proofErr w:type="spellStart"/>
      <w:r w:rsidR="00A71208">
        <w:rPr>
          <w:rFonts w:ascii="Times New Roman" w:hAnsi="Times New Roman" w:cs="Times New Roman"/>
          <w:sz w:val="24"/>
          <w:szCs w:val="24"/>
        </w:rPr>
        <w:t>sustručnjaci</w:t>
      </w:r>
      <w:proofErr w:type="spellEnd"/>
      <w:r w:rsidR="00A71208">
        <w:rPr>
          <w:rFonts w:ascii="Times New Roman" w:hAnsi="Times New Roman" w:cs="Times New Roman"/>
          <w:sz w:val="24"/>
          <w:szCs w:val="24"/>
        </w:rPr>
        <w:t>, stručni suradnici</w:t>
      </w:r>
      <w:r w:rsidR="001D0AC1">
        <w:rPr>
          <w:rFonts w:ascii="Times New Roman" w:hAnsi="Times New Roman" w:cs="Times New Roman"/>
          <w:sz w:val="24"/>
          <w:szCs w:val="24"/>
        </w:rPr>
        <w:t>, tajnik,</w:t>
      </w:r>
      <w:r w:rsidR="00081339">
        <w:rPr>
          <w:rFonts w:ascii="Times New Roman" w:hAnsi="Times New Roman" w:cs="Times New Roman"/>
          <w:sz w:val="24"/>
          <w:szCs w:val="24"/>
        </w:rPr>
        <w:t xml:space="preserve"> voditelj računovodstva,</w:t>
      </w:r>
      <w:r w:rsidR="001D0AC1">
        <w:rPr>
          <w:rFonts w:ascii="Times New Roman" w:hAnsi="Times New Roman" w:cs="Times New Roman"/>
          <w:sz w:val="24"/>
          <w:szCs w:val="24"/>
        </w:rPr>
        <w:t xml:space="preserve"> administrativni referent</w:t>
      </w:r>
      <w:r w:rsidR="00A71208">
        <w:rPr>
          <w:rFonts w:ascii="Times New Roman" w:hAnsi="Times New Roman" w:cs="Times New Roman"/>
          <w:sz w:val="24"/>
          <w:szCs w:val="24"/>
        </w:rPr>
        <w:t xml:space="preserve"> i ravnatelj</w:t>
      </w:r>
      <w:r w:rsidR="00081339">
        <w:rPr>
          <w:rFonts w:ascii="Times New Roman" w:hAnsi="Times New Roman" w:cs="Times New Roman"/>
          <w:sz w:val="24"/>
          <w:szCs w:val="24"/>
        </w:rPr>
        <w:t>,</w:t>
      </w:r>
      <w:r w:rsidR="00064F68">
        <w:rPr>
          <w:rFonts w:ascii="Times New Roman" w:hAnsi="Times New Roman" w:cs="Times New Roman"/>
          <w:sz w:val="24"/>
          <w:szCs w:val="24"/>
        </w:rPr>
        <w:t xml:space="preserve"> </w:t>
      </w:r>
      <w:r w:rsidR="00081339">
        <w:rPr>
          <w:rFonts w:ascii="Times New Roman" w:hAnsi="Times New Roman" w:cs="Times New Roman"/>
          <w:sz w:val="24"/>
          <w:szCs w:val="24"/>
        </w:rPr>
        <w:t>a  ovisno o vrsti radnog mjesta za koji se raspisuje natječaj.</w:t>
      </w:r>
    </w:p>
    <w:p w:rsidR="00FD77D3" w:rsidRPr="00B07288" w:rsidRDefault="001D0AC1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Član Povjerenstva</w:t>
      </w:r>
      <w:r w:rsidR="00A7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može</w:t>
      </w:r>
      <w:r w:rsidR="00A7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 osoba</w:t>
      </w:r>
      <w:r w:rsidR="00A72679" w:rsidRPr="00A71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je</w:t>
      </w:r>
      <w:r w:rsidR="00A72679">
        <w:rPr>
          <w:rFonts w:ascii="Times New Roman" w:hAnsi="Times New Roman" w:cs="Times New Roman"/>
          <w:sz w:val="24"/>
          <w:szCs w:val="24"/>
        </w:rPr>
        <w:t xml:space="preserve"> član</w:t>
      </w:r>
      <w:r w:rsidR="00FD77D3" w:rsidRPr="00A72679">
        <w:rPr>
          <w:rFonts w:ascii="Times New Roman" w:hAnsi="Times New Roman" w:cs="Times New Roman"/>
          <w:sz w:val="24"/>
          <w:szCs w:val="24"/>
        </w:rPr>
        <w:t xml:space="preserve"> Školskog odbora.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D3" w:rsidRPr="00B07288" w:rsidRDefault="00FD77D3" w:rsidP="00FD77D3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D349FF" w:rsidP="00FD77D3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10</w:t>
      </w:r>
      <w:r w:rsidR="00FD77D3" w:rsidRPr="00B07288">
        <w:rPr>
          <w:rFonts w:ascii="Times New Roman" w:hAnsi="Times New Roman" w:cs="Times New Roman"/>
          <w:sz w:val="24"/>
          <w:szCs w:val="24"/>
        </w:rPr>
        <w:t>.</w:t>
      </w:r>
    </w:p>
    <w:p w:rsidR="00FD77D3" w:rsidRPr="00B07288" w:rsidRDefault="00650D48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</w:t>
      </w:r>
      <w:r w:rsidR="00064F68">
        <w:rPr>
          <w:rFonts w:ascii="Times New Roman" w:hAnsi="Times New Roman" w:cs="Times New Roman"/>
          <w:sz w:val="24"/>
          <w:szCs w:val="24"/>
        </w:rPr>
        <w:t xml:space="preserve"> </w:t>
      </w:r>
      <w:r w:rsidRPr="00B07288">
        <w:rPr>
          <w:rFonts w:ascii="Times New Roman" w:hAnsi="Times New Roman" w:cs="Times New Roman"/>
          <w:sz w:val="24"/>
          <w:szCs w:val="24"/>
        </w:rPr>
        <w:t>S</w:t>
      </w:r>
      <w:r w:rsidR="00970550" w:rsidRPr="00B07288">
        <w:rPr>
          <w:rFonts w:ascii="Times New Roman" w:hAnsi="Times New Roman" w:cs="Times New Roman"/>
          <w:sz w:val="24"/>
          <w:szCs w:val="24"/>
        </w:rPr>
        <w:t>ukladno propisima o normi nastavni</w:t>
      </w:r>
      <w:r w:rsidRPr="00B07288">
        <w:rPr>
          <w:rFonts w:ascii="Times New Roman" w:hAnsi="Times New Roman" w:cs="Times New Roman"/>
          <w:sz w:val="24"/>
          <w:szCs w:val="24"/>
        </w:rPr>
        <w:t>ka u srednjoškolskim ustanovama uz uvažavanje  odredbe čl.107.st.9. Zakona, s</w:t>
      </w:r>
      <w:r w:rsidR="00A72679">
        <w:rPr>
          <w:rFonts w:ascii="Times New Roman" w:hAnsi="Times New Roman" w:cs="Times New Roman"/>
          <w:sz w:val="24"/>
          <w:szCs w:val="24"/>
        </w:rPr>
        <w:t>udjelovanje u radu Povjerenstva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je redov</w:t>
      </w:r>
      <w:r w:rsidR="00970550" w:rsidRPr="00B07288">
        <w:rPr>
          <w:rFonts w:ascii="Times New Roman" w:hAnsi="Times New Roman" w:cs="Times New Roman"/>
          <w:sz w:val="24"/>
          <w:szCs w:val="24"/>
        </w:rPr>
        <w:t>na obveza svakog radnika Škole i navedeni poslovi svrstavaju se u ostale poslove koji proizlaze iz neposrednog odgojno-obrazovnog rada.</w:t>
      </w:r>
    </w:p>
    <w:p w:rsidR="00FD77D3" w:rsidRPr="00B07288" w:rsidRDefault="00FD77D3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2. Pojedini radnik se može izuzeti iz rada Povjerenstva za konkretni slučaj ako je neki</w:t>
      </w:r>
      <w:r w:rsidR="00970550" w:rsidRPr="00B07288">
        <w:rPr>
          <w:rFonts w:ascii="Times New Roman" w:hAnsi="Times New Roman" w:cs="Times New Roman"/>
          <w:sz w:val="24"/>
          <w:szCs w:val="24"/>
        </w:rPr>
        <w:t xml:space="preserve"> od kand</w:t>
      </w:r>
      <w:r w:rsidR="000C622B" w:rsidRPr="00B07288">
        <w:rPr>
          <w:rFonts w:ascii="Times New Roman" w:hAnsi="Times New Roman" w:cs="Times New Roman"/>
          <w:sz w:val="24"/>
          <w:szCs w:val="24"/>
        </w:rPr>
        <w:t>idata njegov srodnik u ravnoj i</w:t>
      </w:r>
      <w:r w:rsidR="00970550" w:rsidRPr="00B07288">
        <w:rPr>
          <w:rFonts w:ascii="Times New Roman" w:hAnsi="Times New Roman" w:cs="Times New Roman"/>
          <w:sz w:val="24"/>
          <w:szCs w:val="24"/>
        </w:rPr>
        <w:t>li pobočnoj lozi</w:t>
      </w:r>
      <w:r w:rsidR="000C622B" w:rsidRPr="00B07288">
        <w:rPr>
          <w:rFonts w:ascii="Times New Roman" w:hAnsi="Times New Roman" w:cs="Times New Roman"/>
          <w:sz w:val="24"/>
          <w:szCs w:val="24"/>
        </w:rPr>
        <w:t xml:space="preserve"> do četvrtog stupnja</w:t>
      </w:r>
      <w:r w:rsidR="008D02E2" w:rsidRPr="00B07288">
        <w:rPr>
          <w:rFonts w:ascii="Times New Roman" w:hAnsi="Times New Roman" w:cs="Times New Roman"/>
          <w:sz w:val="24"/>
          <w:szCs w:val="24"/>
        </w:rPr>
        <w:t>, te srodstvu po tazbini do drugog stupnja.</w:t>
      </w:r>
    </w:p>
    <w:p w:rsidR="00650D48" w:rsidRPr="00B07288" w:rsidRDefault="00650D48" w:rsidP="00FD77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349FF" w:rsidRPr="00A72679" w:rsidRDefault="00D349FF" w:rsidP="00D34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79">
        <w:rPr>
          <w:rFonts w:ascii="Times New Roman" w:hAnsi="Times New Roman" w:cs="Times New Roman"/>
          <w:b/>
          <w:sz w:val="24"/>
          <w:szCs w:val="24"/>
        </w:rPr>
        <w:t>Postupak vrednovanja i procjene kandidata</w:t>
      </w:r>
    </w:p>
    <w:p w:rsidR="00D349FF" w:rsidRPr="00B07288" w:rsidRDefault="00D349FF" w:rsidP="00D34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D48" w:rsidRPr="00B07288" w:rsidRDefault="00D349FF" w:rsidP="00D34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Članak 11. </w:t>
      </w:r>
    </w:p>
    <w:p w:rsidR="00D349FF" w:rsidRPr="00B07288" w:rsidRDefault="00D349FF" w:rsidP="00D349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 Kod kandidata za tehničke i pomoćne, odnosno najjednostavnije poslove  (domar, spremač i sl.) Povjerenstvo iz</w:t>
      </w:r>
      <w:r w:rsidR="00081339">
        <w:rPr>
          <w:rFonts w:ascii="Times New Roman" w:hAnsi="Times New Roman" w:cs="Times New Roman"/>
          <w:sz w:val="24"/>
          <w:szCs w:val="24"/>
        </w:rPr>
        <w:t xml:space="preserve"> članka 10.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može predložiti ravnatelju isključivanje</w:t>
      </w:r>
      <w:r w:rsidRPr="00B07288">
        <w:rPr>
          <w:rFonts w:ascii="Times New Roman" w:hAnsi="Times New Roman" w:cs="Times New Roman"/>
          <w:sz w:val="24"/>
          <w:szCs w:val="24"/>
        </w:rPr>
        <w:t xml:space="preserve"> ps</w:t>
      </w:r>
      <w:r w:rsidR="00A72679">
        <w:rPr>
          <w:rFonts w:ascii="Times New Roman" w:hAnsi="Times New Roman" w:cs="Times New Roman"/>
          <w:sz w:val="24"/>
          <w:szCs w:val="24"/>
        </w:rPr>
        <w:t>ihologijskog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testiranja</w:t>
      </w:r>
      <w:r w:rsidRPr="00B07288">
        <w:rPr>
          <w:rFonts w:ascii="Times New Roman" w:hAnsi="Times New Roman" w:cs="Times New Roman"/>
          <w:sz w:val="24"/>
          <w:szCs w:val="24"/>
        </w:rPr>
        <w:t xml:space="preserve"> i koristiti ostale element</w:t>
      </w:r>
      <w:r w:rsidR="00081339">
        <w:rPr>
          <w:rFonts w:ascii="Times New Roman" w:hAnsi="Times New Roman" w:cs="Times New Roman"/>
          <w:sz w:val="24"/>
          <w:szCs w:val="24"/>
        </w:rPr>
        <w:t>e</w:t>
      </w:r>
      <w:r w:rsidRPr="00B07288">
        <w:rPr>
          <w:rFonts w:ascii="Times New Roman" w:hAnsi="Times New Roman" w:cs="Times New Roman"/>
          <w:sz w:val="24"/>
          <w:szCs w:val="24"/>
        </w:rPr>
        <w:t xml:space="preserve"> vrednovanja i procjenu.</w:t>
      </w:r>
    </w:p>
    <w:p w:rsidR="00D349FF" w:rsidRPr="00B07288" w:rsidRDefault="00D349FF" w:rsidP="00D349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72679">
        <w:rPr>
          <w:rFonts w:ascii="Times New Roman" w:hAnsi="Times New Roman" w:cs="Times New Roman"/>
          <w:sz w:val="24"/>
          <w:szCs w:val="24"/>
        </w:rPr>
        <w:t>. Odstupanje od psihologijskog</w:t>
      </w:r>
      <w:r w:rsidRPr="00B07288">
        <w:rPr>
          <w:rFonts w:ascii="Times New Roman" w:hAnsi="Times New Roman" w:cs="Times New Roman"/>
          <w:sz w:val="24"/>
          <w:szCs w:val="24"/>
        </w:rPr>
        <w:t xml:space="preserve"> testiranja navedeno u  st. 1. ovoga članka koje Povjerenstvo učini prvi puta,</w:t>
      </w:r>
      <w:r w:rsidR="00650D48" w:rsidRPr="00B07288">
        <w:rPr>
          <w:rFonts w:ascii="Times New Roman" w:hAnsi="Times New Roman" w:cs="Times New Roman"/>
          <w:sz w:val="24"/>
          <w:szCs w:val="24"/>
        </w:rPr>
        <w:t xml:space="preserve"> u pravilu se može </w:t>
      </w:r>
      <w:r w:rsidRPr="00B07288">
        <w:rPr>
          <w:rFonts w:ascii="Times New Roman" w:hAnsi="Times New Roman" w:cs="Times New Roman"/>
          <w:sz w:val="24"/>
          <w:szCs w:val="24"/>
        </w:rPr>
        <w:t>primjenjivati i u slijedeć</w:t>
      </w:r>
      <w:r w:rsidR="00A72679">
        <w:rPr>
          <w:rFonts w:ascii="Times New Roman" w:hAnsi="Times New Roman" w:cs="Times New Roman"/>
          <w:sz w:val="24"/>
          <w:szCs w:val="24"/>
        </w:rPr>
        <w:t>im provjerama kandidata</w:t>
      </w:r>
      <w:r w:rsidRPr="00B07288">
        <w:rPr>
          <w:rFonts w:ascii="Times New Roman" w:hAnsi="Times New Roman" w:cs="Times New Roman"/>
          <w:sz w:val="24"/>
          <w:szCs w:val="24"/>
        </w:rPr>
        <w:t xml:space="preserve"> na takvim poslovima. </w:t>
      </w:r>
    </w:p>
    <w:p w:rsidR="00D349FF" w:rsidRPr="00B07288" w:rsidRDefault="00D349FF" w:rsidP="00D349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75" w:rsidRPr="00A72679" w:rsidRDefault="00A66F75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79">
        <w:rPr>
          <w:rFonts w:ascii="Times New Roman" w:hAnsi="Times New Roman" w:cs="Times New Roman"/>
          <w:b/>
          <w:sz w:val="24"/>
          <w:szCs w:val="24"/>
        </w:rPr>
        <w:t>Rad povjerenstva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12.</w:t>
      </w:r>
    </w:p>
    <w:p w:rsidR="00A72679" w:rsidRPr="00A72679" w:rsidRDefault="00A7267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F75" w:rsidRPr="00A72679">
        <w:rPr>
          <w:rFonts w:ascii="Times New Roman" w:hAnsi="Times New Roman" w:cs="Times New Roman"/>
          <w:sz w:val="24"/>
          <w:szCs w:val="24"/>
        </w:rPr>
        <w:t xml:space="preserve"> Povjerenstvo radi na sjednicama.</w:t>
      </w:r>
    </w:p>
    <w:p w:rsidR="00650D48" w:rsidRPr="00A72679" w:rsidRDefault="00A7267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6F75" w:rsidRPr="00A72679">
        <w:rPr>
          <w:rFonts w:ascii="Times New Roman" w:hAnsi="Times New Roman" w:cs="Times New Roman"/>
          <w:sz w:val="24"/>
          <w:szCs w:val="24"/>
        </w:rPr>
        <w:t xml:space="preserve"> </w:t>
      </w:r>
      <w:r w:rsidR="00650D48" w:rsidRPr="00A72679">
        <w:rPr>
          <w:rFonts w:ascii="Times New Roman" w:hAnsi="Times New Roman" w:cs="Times New Roman"/>
          <w:sz w:val="24"/>
          <w:szCs w:val="24"/>
        </w:rPr>
        <w:t xml:space="preserve">Prvu sjednicu povjerenstva, prije raspisivanja natječaja saziva ravnatelj i vodi je do izbora predsjednika povjerenstva. </w:t>
      </w:r>
    </w:p>
    <w:p w:rsidR="00650D48" w:rsidRPr="00A72679" w:rsidRDefault="00A7267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D48" w:rsidRPr="00A72679">
        <w:rPr>
          <w:rFonts w:ascii="Times New Roman" w:hAnsi="Times New Roman" w:cs="Times New Roman"/>
          <w:sz w:val="24"/>
          <w:szCs w:val="24"/>
        </w:rPr>
        <w:t>Na prvoj sjednici članovi povjerenstva razmatraju uvjete</w:t>
      </w:r>
      <w:r w:rsidR="00F15FAA" w:rsidRPr="00A72679">
        <w:rPr>
          <w:rFonts w:ascii="Times New Roman" w:hAnsi="Times New Roman" w:cs="Times New Roman"/>
          <w:sz w:val="24"/>
          <w:szCs w:val="24"/>
        </w:rPr>
        <w:t xml:space="preserve"> natječaja i daju sugestije </w:t>
      </w:r>
      <w:r w:rsidR="00650D48" w:rsidRPr="00A72679">
        <w:rPr>
          <w:rFonts w:ascii="Times New Roman" w:hAnsi="Times New Roman" w:cs="Times New Roman"/>
          <w:sz w:val="24"/>
          <w:szCs w:val="24"/>
        </w:rPr>
        <w:t xml:space="preserve">ravnatelju </w:t>
      </w:r>
      <w:r w:rsidR="00F15FAA" w:rsidRPr="00A72679">
        <w:rPr>
          <w:rFonts w:ascii="Times New Roman" w:hAnsi="Times New Roman" w:cs="Times New Roman"/>
          <w:sz w:val="24"/>
          <w:szCs w:val="24"/>
        </w:rPr>
        <w:t>o sadržaju natječaja</w:t>
      </w:r>
      <w:r w:rsidR="00650D48" w:rsidRPr="00A72679">
        <w:rPr>
          <w:rFonts w:ascii="Times New Roman" w:hAnsi="Times New Roman" w:cs="Times New Roman"/>
          <w:sz w:val="24"/>
          <w:szCs w:val="24"/>
        </w:rPr>
        <w:t xml:space="preserve"> </w:t>
      </w:r>
      <w:r w:rsidR="00F15FAA" w:rsidRPr="00A72679">
        <w:rPr>
          <w:rFonts w:ascii="Times New Roman" w:hAnsi="Times New Roman" w:cs="Times New Roman"/>
          <w:sz w:val="24"/>
          <w:szCs w:val="24"/>
        </w:rPr>
        <w:t>sukladno čl. 3. st. 4. ovog Pravilnika.</w:t>
      </w:r>
    </w:p>
    <w:p w:rsidR="00A66F75" w:rsidRPr="00A72679" w:rsidRDefault="00A7267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4F68">
        <w:rPr>
          <w:rFonts w:ascii="Times New Roman" w:hAnsi="Times New Roman" w:cs="Times New Roman"/>
          <w:sz w:val="24"/>
          <w:szCs w:val="24"/>
        </w:rPr>
        <w:t xml:space="preserve"> </w:t>
      </w:r>
      <w:r w:rsidR="00A66F75" w:rsidRPr="00A72679">
        <w:rPr>
          <w:rFonts w:ascii="Times New Roman" w:hAnsi="Times New Roman" w:cs="Times New Roman"/>
          <w:sz w:val="24"/>
          <w:szCs w:val="24"/>
        </w:rPr>
        <w:t>Bodovanje kandidata obavlja sva</w:t>
      </w:r>
      <w:r w:rsidR="00F15FAA" w:rsidRPr="00A72679">
        <w:rPr>
          <w:rFonts w:ascii="Times New Roman" w:hAnsi="Times New Roman" w:cs="Times New Roman"/>
          <w:sz w:val="24"/>
          <w:szCs w:val="24"/>
        </w:rPr>
        <w:t>ki član Povjerenstva zasebno</w:t>
      </w:r>
      <w:r w:rsidR="00790CD0" w:rsidRPr="00A72679">
        <w:rPr>
          <w:rFonts w:ascii="Times New Roman" w:hAnsi="Times New Roman" w:cs="Times New Roman"/>
          <w:sz w:val="24"/>
          <w:szCs w:val="24"/>
        </w:rPr>
        <w:t>, te</w:t>
      </w:r>
      <w:r w:rsidR="00A66F75" w:rsidRPr="00A72679">
        <w:rPr>
          <w:rFonts w:ascii="Times New Roman" w:hAnsi="Times New Roman" w:cs="Times New Roman"/>
          <w:sz w:val="24"/>
          <w:szCs w:val="24"/>
        </w:rPr>
        <w:t xml:space="preserve"> na posebnom obrascu koji sadrži ime i prezime kandidat</w:t>
      </w:r>
      <w:r w:rsidR="002A4850" w:rsidRPr="00A72679">
        <w:rPr>
          <w:rFonts w:ascii="Times New Roman" w:hAnsi="Times New Roman" w:cs="Times New Roman"/>
          <w:sz w:val="24"/>
          <w:szCs w:val="24"/>
        </w:rPr>
        <w:t xml:space="preserve">a i bodove prema kriterijima te </w:t>
      </w:r>
      <w:r w:rsidR="00A66F75" w:rsidRPr="00A72679">
        <w:rPr>
          <w:rFonts w:ascii="Times New Roman" w:hAnsi="Times New Roman" w:cs="Times New Roman"/>
          <w:sz w:val="24"/>
          <w:szCs w:val="24"/>
        </w:rPr>
        <w:t>potpis člana povjerenstva.</w:t>
      </w:r>
    </w:p>
    <w:p w:rsidR="00A72679" w:rsidRDefault="0086693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679">
        <w:rPr>
          <w:rFonts w:ascii="Times New Roman" w:hAnsi="Times New Roman" w:cs="Times New Roman"/>
          <w:sz w:val="24"/>
          <w:szCs w:val="24"/>
        </w:rPr>
        <w:t xml:space="preserve"> </w:t>
      </w:r>
      <w:r w:rsidR="00A72679">
        <w:rPr>
          <w:rFonts w:ascii="Times New Roman" w:hAnsi="Times New Roman" w:cs="Times New Roman"/>
          <w:sz w:val="24"/>
          <w:szCs w:val="24"/>
        </w:rPr>
        <w:t xml:space="preserve">5. </w:t>
      </w:r>
      <w:r w:rsidRPr="00A72679">
        <w:rPr>
          <w:rFonts w:ascii="Times New Roman" w:hAnsi="Times New Roman" w:cs="Times New Roman"/>
          <w:sz w:val="24"/>
          <w:szCs w:val="24"/>
        </w:rPr>
        <w:t>Prilikom intervjua svaki član Povjerenstva ima pravo postavljati do pet pitanja iz područja odgoja i obrazovanja i upravljanja školom.</w:t>
      </w:r>
    </w:p>
    <w:p w:rsidR="00866939" w:rsidRPr="00A72679" w:rsidRDefault="00A72679" w:rsidP="00A7267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90CD0" w:rsidRPr="00A72679">
        <w:rPr>
          <w:rFonts w:ascii="Times New Roman" w:hAnsi="Times New Roman" w:cs="Times New Roman"/>
          <w:sz w:val="24"/>
          <w:szCs w:val="24"/>
        </w:rPr>
        <w:t xml:space="preserve"> Ako kandidat ne pristupi psihologijskom testiranju ili intervjuu u zakazano vrijeme smatra se da je odustao od prijave, odnosno natječaja.</w:t>
      </w:r>
    </w:p>
    <w:p w:rsidR="00FD77D3" w:rsidRPr="00B07288" w:rsidRDefault="001C3417" w:rsidP="00A72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13.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 Istekom r</w:t>
      </w:r>
      <w:r w:rsidR="00A72679">
        <w:rPr>
          <w:rFonts w:ascii="Times New Roman" w:hAnsi="Times New Roman" w:cs="Times New Roman"/>
          <w:sz w:val="24"/>
          <w:szCs w:val="24"/>
        </w:rPr>
        <w:t>oka za prijavu na natječaj</w:t>
      </w:r>
      <w:r w:rsidR="00970550" w:rsidRPr="00B07288">
        <w:rPr>
          <w:rFonts w:ascii="Times New Roman" w:hAnsi="Times New Roman" w:cs="Times New Roman"/>
          <w:sz w:val="24"/>
          <w:szCs w:val="24"/>
        </w:rPr>
        <w:t xml:space="preserve"> P</w:t>
      </w:r>
      <w:r w:rsidRPr="00B07288">
        <w:rPr>
          <w:rFonts w:ascii="Times New Roman" w:hAnsi="Times New Roman" w:cs="Times New Roman"/>
          <w:sz w:val="24"/>
          <w:szCs w:val="24"/>
        </w:rPr>
        <w:t>ovjer</w:t>
      </w:r>
      <w:r w:rsidR="00A72679">
        <w:rPr>
          <w:rFonts w:ascii="Times New Roman" w:hAnsi="Times New Roman" w:cs="Times New Roman"/>
          <w:sz w:val="24"/>
          <w:szCs w:val="24"/>
        </w:rPr>
        <w:t>enstvo provjerava</w:t>
      </w:r>
      <w:r w:rsidR="00A66F75" w:rsidRPr="00B07288">
        <w:rPr>
          <w:rFonts w:ascii="Times New Roman" w:hAnsi="Times New Roman" w:cs="Times New Roman"/>
          <w:sz w:val="24"/>
          <w:szCs w:val="24"/>
        </w:rPr>
        <w:t xml:space="preserve"> pravodobnost </w:t>
      </w:r>
      <w:r w:rsidR="00A72679">
        <w:rPr>
          <w:rFonts w:ascii="Times New Roman" w:hAnsi="Times New Roman" w:cs="Times New Roman"/>
          <w:sz w:val="24"/>
          <w:szCs w:val="24"/>
        </w:rPr>
        <w:t xml:space="preserve">i potpunost </w:t>
      </w:r>
      <w:r w:rsidR="00A66F75" w:rsidRPr="00B07288">
        <w:rPr>
          <w:rFonts w:ascii="Times New Roman" w:hAnsi="Times New Roman" w:cs="Times New Roman"/>
          <w:sz w:val="24"/>
          <w:szCs w:val="24"/>
        </w:rPr>
        <w:t>ponude, ispituje</w:t>
      </w:r>
      <w:r w:rsidRPr="00B07288">
        <w:rPr>
          <w:rFonts w:ascii="Times New Roman" w:hAnsi="Times New Roman" w:cs="Times New Roman"/>
          <w:sz w:val="24"/>
          <w:szCs w:val="24"/>
        </w:rPr>
        <w:t xml:space="preserve"> potrebnu d</w:t>
      </w:r>
      <w:r w:rsidR="00A72679">
        <w:rPr>
          <w:rFonts w:ascii="Times New Roman" w:hAnsi="Times New Roman" w:cs="Times New Roman"/>
          <w:sz w:val="24"/>
          <w:szCs w:val="24"/>
        </w:rPr>
        <w:t>okumentaciju, utvrđuje</w:t>
      </w:r>
      <w:r w:rsidRPr="00B07288">
        <w:rPr>
          <w:rFonts w:ascii="Times New Roman" w:hAnsi="Times New Roman" w:cs="Times New Roman"/>
          <w:sz w:val="24"/>
          <w:szCs w:val="24"/>
        </w:rPr>
        <w:t xml:space="preserve"> ispunjavaju li</w:t>
      </w:r>
      <w:r w:rsidR="00866939" w:rsidRPr="00B07288">
        <w:rPr>
          <w:rFonts w:ascii="Times New Roman" w:hAnsi="Times New Roman" w:cs="Times New Roman"/>
          <w:sz w:val="24"/>
          <w:szCs w:val="24"/>
        </w:rPr>
        <w:t xml:space="preserve"> kandidati</w:t>
      </w:r>
      <w:r w:rsidRPr="00B07288">
        <w:rPr>
          <w:rFonts w:ascii="Times New Roman" w:hAnsi="Times New Roman" w:cs="Times New Roman"/>
          <w:sz w:val="24"/>
          <w:szCs w:val="24"/>
        </w:rPr>
        <w:t xml:space="preserve"> uv</w:t>
      </w:r>
      <w:r w:rsidR="00790CD0" w:rsidRPr="00B07288">
        <w:rPr>
          <w:rFonts w:ascii="Times New Roman" w:hAnsi="Times New Roman" w:cs="Times New Roman"/>
          <w:sz w:val="24"/>
          <w:szCs w:val="24"/>
        </w:rPr>
        <w:t>jete za radno mjesto te provodi</w:t>
      </w:r>
      <w:r w:rsidRPr="00B07288">
        <w:rPr>
          <w:rFonts w:ascii="Times New Roman" w:hAnsi="Times New Roman" w:cs="Times New Roman"/>
          <w:sz w:val="24"/>
          <w:szCs w:val="24"/>
        </w:rPr>
        <w:t xml:space="preserve"> postupak vrednovanja</w:t>
      </w:r>
      <w:r w:rsidR="00081339">
        <w:rPr>
          <w:rFonts w:ascii="Times New Roman" w:hAnsi="Times New Roman" w:cs="Times New Roman"/>
          <w:sz w:val="24"/>
          <w:szCs w:val="24"/>
        </w:rPr>
        <w:t xml:space="preserve"> i procjene</w:t>
      </w:r>
      <w:r w:rsidRPr="00B07288">
        <w:rPr>
          <w:rFonts w:ascii="Times New Roman" w:hAnsi="Times New Roman" w:cs="Times New Roman"/>
          <w:sz w:val="24"/>
          <w:szCs w:val="24"/>
        </w:rPr>
        <w:t xml:space="preserve"> kandidata.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2. Iznimno od stavka 1. ovoga članka Povjerenstvo će od kandidata zatraži</w:t>
      </w:r>
      <w:r w:rsidR="00A66F75" w:rsidRPr="00B07288">
        <w:rPr>
          <w:rFonts w:ascii="Times New Roman" w:hAnsi="Times New Roman" w:cs="Times New Roman"/>
          <w:sz w:val="24"/>
          <w:szCs w:val="24"/>
        </w:rPr>
        <w:t>ti</w:t>
      </w:r>
      <w:r w:rsidRPr="00B07288">
        <w:rPr>
          <w:rFonts w:ascii="Times New Roman" w:hAnsi="Times New Roman" w:cs="Times New Roman"/>
          <w:sz w:val="24"/>
          <w:szCs w:val="24"/>
        </w:rPr>
        <w:t xml:space="preserve"> da naknadno dostave dokumentaciju, ali samo ako ih posebni zakon na to obvezuje. </w:t>
      </w:r>
    </w:p>
    <w:p w:rsidR="00FD77D3" w:rsidRPr="00B07288" w:rsidRDefault="00081339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Vrednovanje i procjena</w:t>
      </w:r>
      <w:r w:rsidR="00FD77D3" w:rsidRPr="00B07288">
        <w:rPr>
          <w:rFonts w:ascii="Times New Roman" w:hAnsi="Times New Roman" w:cs="Times New Roman"/>
          <w:sz w:val="24"/>
          <w:szCs w:val="24"/>
        </w:rPr>
        <w:t xml:space="preserve"> se provodi samo za kandidate koji ispunjavaju uvjete i koji su dostavili traženu dokumentaciju, uključujući i naknadno dostavljenu dokumentaciju ako je ona naknadno dostavljena sukladno posebnom propisu.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3. Iznimno </w:t>
      </w:r>
      <w:r w:rsidR="00081339">
        <w:rPr>
          <w:rFonts w:ascii="Times New Roman" w:hAnsi="Times New Roman" w:cs="Times New Roman"/>
          <w:sz w:val="24"/>
          <w:szCs w:val="24"/>
        </w:rPr>
        <w:t xml:space="preserve">vrednovanje i procjena može </w:t>
      </w:r>
      <w:r w:rsidRPr="00B07288">
        <w:rPr>
          <w:rFonts w:ascii="Times New Roman" w:hAnsi="Times New Roman" w:cs="Times New Roman"/>
          <w:sz w:val="24"/>
          <w:szCs w:val="24"/>
        </w:rPr>
        <w:t>se provesti</w:t>
      </w:r>
      <w:r w:rsidR="00081339">
        <w:rPr>
          <w:rFonts w:ascii="Times New Roman" w:hAnsi="Times New Roman" w:cs="Times New Roman"/>
          <w:sz w:val="24"/>
          <w:szCs w:val="24"/>
        </w:rPr>
        <w:t>,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F15FAA" w:rsidRPr="00B07288">
        <w:rPr>
          <w:rFonts w:ascii="Times New Roman" w:hAnsi="Times New Roman" w:cs="Times New Roman"/>
          <w:sz w:val="24"/>
          <w:szCs w:val="24"/>
        </w:rPr>
        <w:t>u pravilu</w:t>
      </w:r>
      <w:r w:rsidR="00081339">
        <w:rPr>
          <w:rFonts w:ascii="Times New Roman" w:hAnsi="Times New Roman" w:cs="Times New Roman"/>
          <w:sz w:val="24"/>
          <w:szCs w:val="24"/>
        </w:rPr>
        <w:t>,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Pr="00B07288">
        <w:rPr>
          <w:rFonts w:ascii="Times New Roman" w:hAnsi="Times New Roman" w:cs="Times New Roman"/>
          <w:sz w:val="24"/>
          <w:szCs w:val="24"/>
        </w:rPr>
        <w:t>i za kandidate koji ne ispunjavaju uvjete, ako se</w:t>
      </w:r>
      <w:r w:rsidR="00AD0E41" w:rsidRPr="00B07288">
        <w:rPr>
          <w:rFonts w:ascii="Times New Roman" w:hAnsi="Times New Roman" w:cs="Times New Roman"/>
          <w:sz w:val="24"/>
          <w:szCs w:val="24"/>
        </w:rPr>
        <w:t xml:space="preserve"> na natječaj</w:t>
      </w:r>
      <w:r w:rsidRPr="00B07288">
        <w:rPr>
          <w:rFonts w:ascii="Times New Roman" w:hAnsi="Times New Roman" w:cs="Times New Roman"/>
          <w:sz w:val="24"/>
          <w:szCs w:val="24"/>
        </w:rPr>
        <w:t xml:space="preserve"> nije javio nitko tko ispunj</w:t>
      </w:r>
      <w:r w:rsidR="00AD0E41" w:rsidRPr="00B07288">
        <w:rPr>
          <w:rFonts w:ascii="Times New Roman" w:hAnsi="Times New Roman" w:cs="Times New Roman"/>
          <w:sz w:val="24"/>
          <w:szCs w:val="24"/>
        </w:rPr>
        <w:t>ava uvjete, ali</w:t>
      </w:r>
      <w:r w:rsidR="00A72679">
        <w:rPr>
          <w:rFonts w:ascii="Times New Roman" w:hAnsi="Times New Roman" w:cs="Times New Roman"/>
          <w:sz w:val="24"/>
          <w:szCs w:val="24"/>
        </w:rPr>
        <w:t xml:space="preserve"> je nužno zasnovati radni odnos</w:t>
      </w:r>
      <w:r w:rsidRPr="00B07288">
        <w:rPr>
          <w:rFonts w:ascii="Times New Roman" w:hAnsi="Times New Roman" w:cs="Times New Roman"/>
          <w:sz w:val="24"/>
          <w:szCs w:val="24"/>
        </w:rPr>
        <w:t xml:space="preserve"> na određeno vrijeme </w:t>
      </w:r>
      <w:r w:rsidR="00AD0E41" w:rsidRPr="00B07288">
        <w:rPr>
          <w:rFonts w:ascii="Times New Roman" w:hAnsi="Times New Roman" w:cs="Times New Roman"/>
          <w:sz w:val="24"/>
          <w:szCs w:val="24"/>
        </w:rPr>
        <w:t>s osobom</w:t>
      </w:r>
      <w:r w:rsidRPr="00B07288">
        <w:rPr>
          <w:rFonts w:ascii="Times New Roman" w:hAnsi="Times New Roman" w:cs="Times New Roman"/>
          <w:sz w:val="24"/>
          <w:szCs w:val="24"/>
        </w:rPr>
        <w:t xml:space="preserve"> koja ne</w:t>
      </w:r>
      <w:r w:rsidR="00AD0E41" w:rsidRPr="00B07288">
        <w:rPr>
          <w:rFonts w:ascii="Times New Roman" w:hAnsi="Times New Roman" w:cs="Times New Roman"/>
          <w:sz w:val="24"/>
          <w:szCs w:val="24"/>
        </w:rPr>
        <w:t xml:space="preserve"> ispunjava uvjete,</w:t>
      </w:r>
      <w:r w:rsidRPr="00B07288">
        <w:rPr>
          <w:rFonts w:ascii="Times New Roman" w:hAnsi="Times New Roman" w:cs="Times New Roman"/>
          <w:sz w:val="24"/>
          <w:szCs w:val="24"/>
        </w:rPr>
        <w:t xml:space="preserve"> sukladno važećim propisima. </w:t>
      </w:r>
    </w:p>
    <w:p w:rsidR="002A4850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679">
        <w:rPr>
          <w:rFonts w:ascii="Times New Roman" w:hAnsi="Times New Roman" w:cs="Times New Roman"/>
          <w:sz w:val="24"/>
          <w:szCs w:val="24"/>
        </w:rPr>
        <w:t xml:space="preserve">4. U slučaju da je </w:t>
      </w:r>
      <w:r w:rsidR="00323520" w:rsidRPr="00A72679">
        <w:rPr>
          <w:rFonts w:ascii="Times New Roman" w:hAnsi="Times New Roman" w:cs="Times New Roman"/>
          <w:sz w:val="24"/>
          <w:szCs w:val="24"/>
        </w:rPr>
        <w:t>prijavljen samo jedan kandidat,</w:t>
      </w:r>
      <w:r w:rsidR="00C63C6E" w:rsidRPr="00A72679">
        <w:rPr>
          <w:rFonts w:ascii="Times New Roman" w:hAnsi="Times New Roman" w:cs="Times New Roman"/>
          <w:sz w:val="24"/>
          <w:szCs w:val="24"/>
        </w:rPr>
        <w:t xml:space="preserve"> </w:t>
      </w:r>
      <w:r w:rsidR="00AD0E41" w:rsidRPr="00A72679">
        <w:rPr>
          <w:rFonts w:ascii="Times New Roman" w:hAnsi="Times New Roman" w:cs="Times New Roman"/>
          <w:sz w:val="24"/>
          <w:szCs w:val="24"/>
        </w:rPr>
        <w:t xml:space="preserve">Povjerenstvo može </w:t>
      </w:r>
      <w:r w:rsidR="002A4850" w:rsidRPr="00B07288">
        <w:rPr>
          <w:rFonts w:ascii="Times New Roman" w:hAnsi="Times New Roman" w:cs="Times New Roman"/>
          <w:sz w:val="24"/>
          <w:szCs w:val="24"/>
        </w:rPr>
        <w:t xml:space="preserve">odlučiti da se ne provodi postupak vrednovanja i procjene kandidata u cijelosti ili djelomično. </w:t>
      </w:r>
    </w:p>
    <w:p w:rsidR="008675A1" w:rsidRDefault="00FD77D3" w:rsidP="0079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5. Ako se radi samo </w:t>
      </w:r>
      <w:r w:rsidR="00081339">
        <w:rPr>
          <w:rFonts w:ascii="Times New Roman" w:hAnsi="Times New Roman" w:cs="Times New Roman"/>
          <w:sz w:val="24"/>
          <w:szCs w:val="24"/>
        </w:rPr>
        <w:t>o jednom kandidatu a vrednovanje i procjena je provedena</w:t>
      </w:r>
      <w:r w:rsidRPr="00B07288">
        <w:rPr>
          <w:rFonts w:ascii="Times New Roman" w:hAnsi="Times New Roman" w:cs="Times New Roman"/>
          <w:sz w:val="24"/>
          <w:szCs w:val="24"/>
        </w:rPr>
        <w:t>, kandid</w:t>
      </w:r>
      <w:r w:rsidR="00A72679">
        <w:rPr>
          <w:rFonts w:ascii="Times New Roman" w:hAnsi="Times New Roman" w:cs="Times New Roman"/>
          <w:sz w:val="24"/>
          <w:szCs w:val="24"/>
        </w:rPr>
        <w:t>at ne mora biti izabran ako</w:t>
      </w:r>
      <w:r w:rsidRPr="00B07288">
        <w:rPr>
          <w:rFonts w:ascii="Times New Roman" w:hAnsi="Times New Roman" w:cs="Times New Roman"/>
          <w:sz w:val="24"/>
          <w:szCs w:val="24"/>
        </w:rPr>
        <w:t xml:space="preserve"> Povjerenstvo ocijeni da kandidat ne bi mogao uspješno obavljati poslove za koje se prijavio. </w:t>
      </w:r>
    </w:p>
    <w:p w:rsidR="00064F68" w:rsidRPr="00B07288" w:rsidRDefault="00064F68" w:rsidP="00790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A72679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79">
        <w:rPr>
          <w:rFonts w:ascii="Times New Roman" w:hAnsi="Times New Roman" w:cs="Times New Roman"/>
          <w:b/>
          <w:sz w:val="24"/>
          <w:szCs w:val="24"/>
        </w:rPr>
        <w:t>Postupak nakon utvrđivanja re</w:t>
      </w:r>
      <w:r w:rsidR="002A4850" w:rsidRPr="00A72679">
        <w:rPr>
          <w:rFonts w:ascii="Times New Roman" w:hAnsi="Times New Roman" w:cs="Times New Roman"/>
          <w:b/>
          <w:sz w:val="24"/>
          <w:szCs w:val="24"/>
        </w:rPr>
        <w:t xml:space="preserve">zultata vrednovanja i procjene kandidata </w:t>
      </w:r>
    </w:p>
    <w:p w:rsidR="008675A1" w:rsidRPr="00B07288" w:rsidRDefault="008675A1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Članak 14.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1. Nakon utvrđivanja ukupnog rezultata ostvarenog na vrednovanju</w:t>
      </w:r>
      <w:r w:rsidR="002A4850" w:rsidRPr="00B07288">
        <w:rPr>
          <w:rFonts w:ascii="Times New Roman" w:hAnsi="Times New Roman" w:cs="Times New Roman"/>
          <w:sz w:val="24"/>
          <w:szCs w:val="24"/>
        </w:rPr>
        <w:t xml:space="preserve"> i procjeni kandidata </w:t>
      </w:r>
      <w:r w:rsidRPr="00B07288">
        <w:rPr>
          <w:rFonts w:ascii="Times New Roman" w:hAnsi="Times New Roman" w:cs="Times New Roman"/>
          <w:sz w:val="24"/>
          <w:szCs w:val="24"/>
        </w:rPr>
        <w:t>Povjerenstvo utvrđuje listu najbolje rangiranih kandidata.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lastRenderedPageBreak/>
        <w:t>2. Ravnatelj na temelju provedenog vrednovanja</w:t>
      </w:r>
      <w:r w:rsidR="007E68DC">
        <w:rPr>
          <w:rFonts w:ascii="Times New Roman" w:hAnsi="Times New Roman" w:cs="Times New Roman"/>
          <w:sz w:val="24"/>
          <w:szCs w:val="24"/>
        </w:rPr>
        <w:t xml:space="preserve"> i procjene</w:t>
      </w:r>
      <w:r w:rsidRPr="00B07288">
        <w:rPr>
          <w:rFonts w:ascii="Times New Roman" w:hAnsi="Times New Roman" w:cs="Times New Roman"/>
          <w:sz w:val="24"/>
          <w:szCs w:val="24"/>
        </w:rPr>
        <w:t xml:space="preserve"> Povjerenstva predlaže Školskom odboru</w:t>
      </w:r>
      <w:r w:rsidR="00B5172D">
        <w:rPr>
          <w:rFonts w:ascii="Times New Roman" w:hAnsi="Times New Roman" w:cs="Times New Roman"/>
          <w:sz w:val="24"/>
          <w:szCs w:val="24"/>
        </w:rPr>
        <w:t xml:space="preserve"> davanje prethodne suglasnosti za</w:t>
      </w:r>
      <w:r w:rsidRPr="00B07288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B5172D">
        <w:rPr>
          <w:rFonts w:ascii="Times New Roman" w:hAnsi="Times New Roman" w:cs="Times New Roman"/>
          <w:sz w:val="24"/>
          <w:szCs w:val="24"/>
        </w:rPr>
        <w:t>, odnosno zasnivanje radnog odnosa s najbolje rangiranim kandidatom.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50" w:rsidRPr="00B07288" w:rsidRDefault="0058190E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3. U slučaju da ravnate</w:t>
      </w:r>
      <w:r w:rsidR="00866939" w:rsidRPr="00B07288">
        <w:rPr>
          <w:rFonts w:ascii="Times New Roman" w:hAnsi="Times New Roman" w:cs="Times New Roman"/>
          <w:sz w:val="24"/>
          <w:szCs w:val="24"/>
        </w:rPr>
        <w:t>lj uoči da je bilo pogrešaka, odnosno nepravilnosti u provedenom postupku može obustavi</w:t>
      </w:r>
      <w:r w:rsidR="00081339">
        <w:rPr>
          <w:rFonts w:ascii="Times New Roman" w:hAnsi="Times New Roman" w:cs="Times New Roman"/>
          <w:sz w:val="24"/>
          <w:szCs w:val="24"/>
        </w:rPr>
        <w:t>ti</w:t>
      </w:r>
      <w:r w:rsidR="00B5172D">
        <w:rPr>
          <w:rFonts w:ascii="Times New Roman" w:hAnsi="Times New Roman" w:cs="Times New Roman"/>
          <w:sz w:val="24"/>
          <w:szCs w:val="24"/>
        </w:rPr>
        <w:t xml:space="preserve"> od izvršenja provedene radnje,</w:t>
      </w:r>
      <w:r w:rsidR="00866939" w:rsidRPr="00B07288">
        <w:rPr>
          <w:rFonts w:ascii="Times New Roman" w:hAnsi="Times New Roman" w:cs="Times New Roman"/>
          <w:sz w:val="24"/>
          <w:szCs w:val="24"/>
        </w:rPr>
        <w:t xml:space="preserve"> te sukladno uočenom</w:t>
      </w:r>
      <w:r w:rsidR="00F15FAA" w:rsidRPr="00B07288">
        <w:rPr>
          <w:rFonts w:ascii="Times New Roman" w:hAnsi="Times New Roman" w:cs="Times New Roman"/>
          <w:sz w:val="24"/>
          <w:szCs w:val="24"/>
        </w:rPr>
        <w:t>,</w:t>
      </w:r>
      <w:r w:rsidR="00866939" w:rsidRPr="00B07288">
        <w:rPr>
          <w:rFonts w:ascii="Times New Roman" w:hAnsi="Times New Roman" w:cs="Times New Roman"/>
          <w:sz w:val="24"/>
          <w:szCs w:val="24"/>
        </w:rPr>
        <w:t xml:space="preserve"> provedene radnje poništiti ili ukinuti te ih ponoviti u cijelosti ili djelomično.</w:t>
      </w:r>
    </w:p>
    <w:p w:rsidR="00FD77D3" w:rsidRPr="00B07288" w:rsidRDefault="00B5172D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7D3" w:rsidRPr="00B07288">
        <w:rPr>
          <w:rFonts w:ascii="Times New Roman" w:hAnsi="Times New Roman" w:cs="Times New Roman"/>
          <w:sz w:val="24"/>
          <w:szCs w:val="24"/>
        </w:rPr>
        <w:t>. Ako su dva ili više kandidata ostvarili najveći isti broj bodova, ravnatelj predlaže jednog od njih za zapošlj</w:t>
      </w:r>
      <w:r w:rsidR="00081339">
        <w:rPr>
          <w:rFonts w:ascii="Times New Roman" w:hAnsi="Times New Roman" w:cs="Times New Roman"/>
          <w:sz w:val="24"/>
          <w:szCs w:val="24"/>
        </w:rPr>
        <w:t>avanje Š</w:t>
      </w:r>
      <w:r w:rsidR="00FD77D3" w:rsidRPr="00B07288">
        <w:rPr>
          <w:rFonts w:ascii="Times New Roman" w:hAnsi="Times New Roman" w:cs="Times New Roman"/>
          <w:sz w:val="24"/>
          <w:szCs w:val="24"/>
        </w:rPr>
        <w:t>kolskom odboru.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5. Ako je više ravnopravnih kandidata s prednosti pri zapošljavanju ostvarilo jednaki broj bodova, ravnatelj predlaže Školskom odboru jednog od tih kandidatu.  </w:t>
      </w:r>
    </w:p>
    <w:p w:rsidR="008675A1" w:rsidRPr="00B07288" w:rsidRDefault="008675A1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5172D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2D">
        <w:rPr>
          <w:rFonts w:ascii="Times New Roman" w:hAnsi="Times New Roman" w:cs="Times New Roman"/>
          <w:b/>
          <w:sz w:val="24"/>
          <w:szCs w:val="24"/>
        </w:rPr>
        <w:t>Zapisnik</w:t>
      </w:r>
      <w:r w:rsidR="004F2F6E" w:rsidRPr="00B5172D">
        <w:rPr>
          <w:rFonts w:ascii="Times New Roman" w:hAnsi="Times New Roman" w:cs="Times New Roman"/>
          <w:b/>
          <w:sz w:val="24"/>
          <w:szCs w:val="24"/>
        </w:rPr>
        <w:t>, uvid u dokumentaciju i izvješćivanje kandidata</w:t>
      </w:r>
    </w:p>
    <w:p w:rsidR="008675A1" w:rsidRPr="00B5172D" w:rsidRDefault="008675A1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6E" w:rsidRPr="00B07288" w:rsidRDefault="00FD77D3" w:rsidP="004F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15.</w:t>
      </w:r>
    </w:p>
    <w:p w:rsidR="00A36321" w:rsidRPr="00B07288" w:rsidRDefault="004F2F6E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FD77D3" w:rsidRPr="00B07288">
        <w:rPr>
          <w:rFonts w:ascii="Times New Roman" w:hAnsi="Times New Roman" w:cs="Times New Roman"/>
          <w:sz w:val="24"/>
          <w:szCs w:val="24"/>
        </w:rPr>
        <w:t>Nakon izvršene procjene i</w:t>
      </w:r>
      <w:r w:rsidRPr="00B07288">
        <w:rPr>
          <w:rFonts w:ascii="Times New Roman" w:hAnsi="Times New Roman" w:cs="Times New Roman"/>
          <w:sz w:val="24"/>
          <w:szCs w:val="24"/>
        </w:rPr>
        <w:t xml:space="preserve"> vrednovanja kandidata članovi P</w:t>
      </w:r>
      <w:r w:rsidR="00FD77D3" w:rsidRPr="00B07288">
        <w:rPr>
          <w:rFonts w:ascii="Times New Roman" w:hAnsi="Times New Roman" w:cs="Times New Roman"/>
          <w:sz w:val="24"/>
          <w:szCs w:val="24"/>
        </w:rPr>
        <w:t>ovjerenstva potpisuju zapisnik u kojem se navode imena i prezimena kandidata, njihovi uvjeti odnosno činjenica neispunjavanja uvjeta, informacija o dostavljenoj dokumentaciji, informacija o pravovremenosti i potpunosti prijave, te zaključak povjerenstva o provedenoj procjeni i vrednovanju kandidata.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6E" w:rsidRPr="00B07288" w:rsidRDefault="00B5172D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A36321" w:rsidRPr="00B07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Zapisniku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15FAA" w:rsidRPr="00B07288">
        <w:rPr>
          <w:rFonts w:ascii="Times New Roman" w:hAnsi="Times New Roman" w:cs="Times New Roman"/>
          <w:sz w:val="24"/>
          <w:szCs w:val="24"/>
        </w:rPr>
        <w:t>prilažu obrasci član</w:t>
      </w:r>
      <w:r w:rsidR="007E68DC">
        <w:rPr>
          <w:rFonts w:ascii="Times New Roman" w:hAnsi="Times New Roman" w:cs="Times New Roman"/>
          <w:sz w:val="24"/>
          <w:szCs w:val="24"/>
        </w:rPr>
        <w:t>ova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Povjerenstva na kojem je izv</w:t>
      </w:r>
      <w:r>
        <w:rPr>
          <w:rFonts w:ascii="Times New Roman" w:hAnsi="Times New Roman" w:cs="Times New Roman"/>
          <w:sz w:val="24"/>
          <w:szCs w:val="24"/>
        </w:rPr>
        <w:t>ršeno bodovanje kandidata i čine</w:t>
      </w:r>
      <w:r w:rsidR="00F15FAA" w:rsidRPr="00B07288">
        <w:rPr>
          <w:rFonts w:ascii="Times New Roman" w:hAnsi="Times New Roman" w:cs="Times New Roman"/>
          <w:sz w:val="24"/>
          <w:szCs w:val="24"/>
        </w:rPr>
        <w:t xml:space="preserve"> njegov sastavni dio.</w:t>
      </w:r>
    </w:p>
    <w:p w:rsidR="004F2F6E" w:rsidRPr="00B07288" w:rsidRDefault="004F2F6E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5172D">
        <w:rPr>
          <w:rFonts w:ascii="Times New Roman" w:hAnsi="Times New Roman" w:cs="Times New Roman"/>
          <w:sz w:val="24"/>
          <w:szCs w:val="24"/>
        </w:rPr>
        <w:t xml:space="preserve"> 3</w:t>
      </w:r>
      <w:r w:rsidRPr="00B07288">
        <w:rPr>
          <w:rFonts w:ascii="Times New Roman" w:hAnsi="Times New Roman" w:cs="Times New Roman"/>
          <w:sz w:val="24"/>
          <w:szCs w:val="24"/>
        </w:rPr>
        <w:t>. Svi kandidati izvješćuju se</w:t>
      </w:r>
      <w:r w:rsidR="006D26B4" w:rsidRPr="00B07288">
        <w:rPr>
          <w:rFonts w:ascii="Times New Roman" w:hAnsi="Times New Roman" w:cs="Times New Roman"/>
          <w:sz w:val="24"/>
          <w:szCs w:val="24"/>
        </w:rPr>
        <w:t xml:space="preserve"> pisanom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6D26B4" w:rsidRPr="00B07288">
        <w:rPr>
          <w:rFonts w:ascii="Times New Roman" w:hAnsi="Times New Roman" w:cs="Times New Roman"/>
          <w:sz w:val="24"/>
          <w:szCs w:val="24"/>
        </w:rPr>
        <w:t xml:space="preserve">obaviješću o </w:t>
      </w:r>
      <w:r w:rsidRPr="00B07288">
        <w:rPr>
          <w:rFonts w:ascii="Times New Roman" w:hAnsi="Times New Roman" w:cs="Times New Roman"/>
          <w:sz w:val="24"/>
          <w:szCs w:val="24"/>
        </w:rPr>
        <w:t>re</w:t>
      </w:r>
      <w:r w:rsidR="006D26B4" w:rsidRPr="00B07288">
        <w:rPr>
          <w:rFonts w:ascii="Times New Roman" w:hAnsi="Times New Roman" w:cs="Times New Roman"/>
          <w:sz w:val="24"/>
          <w:szCs w:val="24"/>
        </w:rPr>
        <w:t>zultatima natječaja na isti način i u istom roku koji je naveden u natječaju.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B4" w:rsidRPr="00B07288" w:rsidRDefault="00B5172D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4. Uz način utvrđen u stavku 3</w:t>
      </w:r>
      <w:r w:rsidR="006D26B4" w:rsidRPr="00B07288">
        <w:rPr>
          <w:rFonts w:ascii="Times New Roman" w:hAnsi="Times New Roman" w:cs="Times New Roman"/>
          <w:sz w:val="24"/>
          <w:szCs w:val="24"/>
        </w:rPr>
        <w:t>. ovog članka, kandidati se izvješćuje i putem mrežnih stranica Škole.</w:t>
      </w:r>
    </w:p>
    <w:p w:rsidR="00296FFD" w:rsidRPr="00B07288" w:rsidRDefault="00296FFD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172D">
        <w:rPr>
          <w:rFonts w:ascii="Times New Roman" w:hAnsi="Times New Roman" w:cs="Times New Roman"/>
          <w:sz w:val="24"/>
          <w:szCs w:val="24"/>
        </w:rPr>
        <w:t>5</w:t>
      </w:r>
      <w:r w:rsidRPr="00B07288">
        <w:rPr>
          <w:rFonts w:ascii="Times New Roman" w:hAnsi="Times New Roman" w:cs="Times New Roman"/>
          <w:sz w:val="24"/>
          <w:szCs w:val="24"/>
        </w:rPr>
        <w:t xml:space="preserve">. Iznimno od </w:t>
      </w:r>
      <w:r w:rsidR="00B5172D">
        <w:rPr>
          <w:rFonts w:ascii="Times New Roman" w:hAnsi="Times New Roman" w:cs="Times New Roman"/>
          <w:sz w:val="24"/>
          <w:szCs w:val="24"/>
        </w:rPr>
        <w:t>st.3.i 4</w:t>
      </w:r>
      <w:r w:rsidRPr="00B07288">
        <w:rPr>
          <w:rFonts w:ascii="Times New Roman" w:hAnsi="Times New Roman" w:cs="Times New Roman"/>
          <w:sz w:val="24"/>
          <w:szCs w:val="24"/>
        </w:rPr>
        <w:t>. ovog članka ako se na natječaj javi kandidat ili kandidati koji se pozivaju na pravo prednosti pri zapošljavanju prema posebnim pro</w:t>
      </w:r>
      <w:r w:rsidR="00793F2B" w:rsidRPr="00B07288">
        <w:rPr>
          <w:rFonts w:ascii="Times New Roman" w:hAnsi="Times New Roman" w:cs="Times New Roman"/>
          <w:sz w:val="24"/>
          <w:szCs w:val="24"/>
        </w:rPr>
        <w:t>pisima sve se kandidate izvješću</w:t>
      </w:r>
      <w:r w:rsidRPr="00B07288">
        <w:rPr>
          <w:rFonts w:ascii="Times New Roman" w:hAnsi="Times New Roman" w:cs="Times New Roman"/>
          <w:sz w:val="24"/>
          <w:szCs w:val="24"/>
        </w:rPr>
        <w:t>je istim tekstom obavijesti o rezultatima natječaja pisanom poštanskom obaviješću</w:t>
      </w:r>
      <w:r w:rsidR="00B5172D">
        <w:rPr>
          <w:rFonts w:ascii="Times New Roman" w:hAnsi="Times New Roman" w:cs="Times New Roman"/>
          <w:sz w:val="24"/>
          <w:szCs w:val="24"/>
        </w:rPr>
        <w:t>,</w:t>
      </w:r>
      <w:r w:rsidRPr="00B07288">
        <w:rPr>
          <w:rFonts w:ascii="Times New Roman" w:hAnsi="Times New Roman" w:cs="Times New Roman"/>
          <w:sz w:val="24"/>
          <w:szCs w:val="24"/>
        </w:rPr>
        <w:t xml:space="preserve"> </w:t>
      </w:r>
      <w:r w:rsidR="00793F2B" w:rsidRPr="00B07288">
        <w:rPr>
          <w:rFonts w:ascii="Times New Roman" w:hAnsi="Times New Roman" w:cs="Times New Roman"/>
          <w:sz w:val="24"/>
          <w:szCs w:val="24"/>
        </w:rPr>
        <w:t xml:space="preserve">pri čemu se kandidate </w:t>
      </w:r>
      <w:r w:rsidR="00B5172D">
        <w:rPr>
          <w:rFonts w:ascii="Times New Roman" w:hAnsi="Times New Roman" w:cs="Times New Roman"/>
          <w:sz w:val="24"/>
          <w:szCs w:val="24"/>
        </w:rPr>
        <w:t>koji se pozivaju na</w:t>
      </w:r>
      <w:r w:rsidR="00793F2B" w:rsidRPr="00B07288">
        <w:rPr>
          <w:rFonts w:ascii="Times New Roman" w:hAnsi="Times New Roman" w:cs="Times New Roman"/>
          <w:sz w:val="24"/>
          <w:szCs w:val="24"/>
        </w:rPr>
        <w:t xml:space="preserve"> pravo prednosti pisana obavijest dostavlja preporučenom poštanskom pošiljkom s povratnicom.</w:t>
      </w:r>
    </w:p>
    <w:p w:rsidR="004F2F6E" w:rsidRPr="00B07288" w:rsidRDefault="004F2F6E" w:rsidP="004F2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172D">
        <w:rPr>
          <w:rFonts w:ascii="Times New Roman" w:hAnsi="Times New Roman" w:cs="Times New Roman"/>
          <w:sz w:val="24"/>
          <w:szCs w:val="24"/>
        </w:rPr>
        <w:t xml:space="preserve"> 6.</w:t>
      </w:r>
      <w:r w:rsidRPr="00B07288">
        <w:rPr>
          <w:rFonts w:ascii="Times New Roman" w:hAnsi="Times New Roman" w:cs="Times New Roman"/>
          <w:sz w:val="24"/>
          <w:szCs w:val="24"/>
        </w:rPr>
        <w:t>.Kandidati imaju pravo uvida u natječajnu dokumentaciju i</w:t>
      </w:r>
      <w:r w:rsidR="00EE6C9D" w:rsidRPr="00B07288">
        <w:rPr>
          <w:rFonts w:ascii="Times New Roman" w:hAnsi="Times New Roman" w:cs="Times New Roman"/>
          <w:sz w:val="24"/>
          <w:szCs w:val="24"/>
        </w:rPr>
        <w:t xml:space="preserve"> zaključak o rezult</w:t>
      </w:r>
      <w:r w:rsidR="00B5172D">
        <w:rPr>
          <w:rFonts w:ascii="Times New Roman" w:hAnsi="Times New Roman" w:cs="Times New Roman"/>
          <w:sz w:val="24"/>
          <w:szCs w:val="24"/>
        </w:rPr>
        <w:t>atima vrednovanja i procjene</w:t>
      </w:r>
      <w:r w:rsidR="00081339">
        <w:rPr>
          <w:rFonts w:ascii="Times New Roman" w:hAnsi="Times New Roman" w:cs="Times New Roman"/>
          <w:sz w:val="24"/>
          <w:szCs w:val="24"/>
        </w:rPr>
        <w:t xml:space="preserve"> za sebe i</w:t>
      </w:r>
      <w:r w:rsidR="00B5172D">
        <w:rPr>
          <w:rFonts w:ascii="Times New Roman" w:hAnsi="Times New Roman" w:cs="Times New Roman"/>
          <w:sz w:val="24"/>
          <w:szCs w:val="24"/>
        </w:rPr>
        <w:t xml:space="preserve"> za</w:t>
      </w:r>
      <w:r w:rsidR="00EE6C9D" w:rsidRPr="00B07288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93F2B" w:rsidRPr="00B07288">
        <w:rPr>
          <w:rFonts w:ascii="Times New Roman" w:hAnsi="Times New Roman" w:cs="Times New Roman"/>
          <w:sz w:val="24"/>
          <w:szCs w:val="24"/>
        </w:rPr>
        <w:t xml:space="preserve"> s</w:t>
      </w:r>
      <w:r w:rsidRPr="00B07288">
        <w:rPr>
          <w:rFonts w:ascii="Times New Roman" w:hAnsi="Times New Roman" w:cs="Times New Roman"/>
          <w:sz w:val="24"/>
          <w:szCs w:val="24"/>
        </w:rPr>
        <w:t xml:space="preserve"> kojim je sklopljen ugovor o radu u skladu s propisima koji reguliraju područje zaštite osobnih podataka.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7D3" w:rsidRPr="00B5172D" w:rsidRDefault="00FD77D3" w:rsidP="00FD7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2D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8675A1" w:rsidRPr="00B07288" w:rsidRDefault="008675A1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FD77D3" w:rsidP="00FD7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Članak 17.</w:t>
      </w:r>
    </w:p>
    <w:p w:rsidR="00A36321" w:rsidRPr="00B07288" w:rsidRDefault="00FD77D3" w:rsidP="00A3632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Suglasnost na ovaj Prav</w:t>
      </w:r>
      <w:r w:rsidR="00A36321" w:rsidRPr="00B07288">
        <w:rPr>
          <w:rFonts w:ascii="Times New Roman" w:hAnsi="Times New Roman" w:cs="Times New Roman"/>
          <w:sz w:val="24"/>
          <w:szCs w:val="24"/>
        </w:rPr>
        <w:t>ilnik daje U</w:t>
      </w:r>
      <w:r w:rsidR="00861CF0" w:rsidRPr="00B07288">
        <w:rPr>
          <w:rFonts w:ascii="Times New Roman" w:hAnsi="Times New Roman" w:cs="Times New Roman"/>
          <w:sz w:val="24"/>
          <w:szCs w:val="24"/>
        </w:rPr>
        <w:t>red državne uprave u Krapinsko-zagorskoj županiji.</w:t>
      </w:r>
    </w:p>
    <w:p w:rsidR="00FD77D3" w:rsidRPr="00B07288" w:rsidRDefault="00FD77D3" w:rsidP="007E68D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2. Nakon dobivanja suglasnosti nadležnog ureda državne uprave Pravilnik stupa na snagu osam dana nakon objave na oglasnoj ploči Škole. </w:t>
      </w:r>
    </w:p>
    <w:p w:rsidR="00FD77D3" w:rsidRPr="00B07288" w:rsidRDefault="00FD77D3" w:rsidP="00FD7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>3.</w:t>
      </w:r>
      <w:r w:rsidR="004F2F6E" w:rsidRPr="00B07288">
        <w:rPr>
          <w:rFonts w:ascii="Times New Roman" w:hAnsi="Times New Roman" w:cs="Times New Roman"/>
          <w:sz w:val="24"/>
          <w:szCs w:val="24"/>
        </w:rPr>
        <w:t xml:space="preserve"> Ovaj Pravilnik objavljuje se na</w:t>
      </w:r>
      <w:r w:rsidRPr="00B07288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B5172D" w:rsidRPr="00B07288" w:rsidRDefault="00A36321" w:rsidP="00E248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 xml:space="preserve">4. </w:t>
      </w:r>
      <w:r w:rsidR="00861CF0" w:rsidRPr="00B07288">
        <w:rPr>
          <w:rFonts w:ascii="Times New Roman" w:hAnsi="Times New Roman" w:cs="Times New Roman"/>
          <w:sz w:val="24"/>
          <w:szCs w:val="24"/>
        </w:rPr>
        <w:t xml:space="preserve">U skladu s rokovima, uvjetima  i eventualnim drugim pravilima, </w:t>
      </w:r>
      <w:r w:rsidRPr="00B07288">
        <w:rPr>
          <w:rFonts w:ascii="Times New Roman" w:hAnsi="Times New Roman" w:cs="Times New Roman"/>
          <w:sz w:val="24"/>
          <w:szCs w:val="24"/>
        </w:rPr>
        <w:t>Škola će biti dužna uskladiti odredbe ovog Pravilnika s odredba</w:t>
      </w:r>
      <w:r w:rsidR="00861CF0" w:rsidRPr="00B07288">
        <w:rPr>
          <w:rFonts w:ascii="Times New Roman" w:hAnsi="Times New Roman" w:cs="Times New Roman"/>
          <w:sz w:val="24"/>
          <w:szCs w:val="24"/>
        </w:rPr>
        <w:t>ma pravilnika</w:t>
      </w:r>
      <w:r w:rsidR="00E2485A" w:rsidRPr="00B07288">
        <w:rPr>
          <w:rFonts w:ascii="Times New Roman" w:hAnsi="Times New Roman" w:cs="Times New Roman"/>
          <w:sz w:val="24"/>
          <w:szCs w:val="24"/>
        </w:rPr>
        <w:t xml:space="preserve"> o</w:t>
      </w:r>
      <w:r w:rsidRPr="00B07288">
        <w:rPr>
          <w:rFonts w:ascii="Times New Roman" w:hAnsi="Times New Roman" w:cs="Times New Roman"/>
          <w:sz w:val="24"/>
          <w:szCs w:val="24"/>
        </w:rPr>
        <w:t xml:space="preserve"> načinu i postupku </w:t>
      </w:r>
      <w:r w:rsidR="00E2485A" w:rsidRPr="00B07288">
        <w:rPr>
          <w:rFonts w:ascii="Times New Roman" w:hAnsi="Times New Roman" w:cs="Times New Roman"/>
          <w:sz w:val="24"/>
          <w:szCs w:val="24"/>
        </w:rPr>
        <w:t xml:space="preserve"> utvrđivanju lista evidencija, načina raspore</w:t>
      </w:r>
      <w:r w:rsidRPr="00B07288">
        <w:rPr>
          <w:rFonts w:ascii="Times New Roman" w:hAnsi="Times New Roman" w:cs="Times New Roman"/>
          <w:sz w:val="24"/>
          <w:szCs w:val="24"/>
        </w:rPr>
        <w:t>đivanja zaposlenika te kriterija</w:t>
      </w:r>
      <w:r w:rsidR="00E2485A" w:rsidRPr="00B07288">
        <w:rPr>
          <w:rFonts w:ascii="Times New Roman" w:hAnsi="Times New Roman" w:cs="Times New Roman"/>
          <w:sz w:val="24"/>
          <w:szCs w:val="24"/>
        </w:rPr>
        <w:t xml:space="preserve"> kojima se svim kandidatima za zapošljavanje osiguravaju jednaki i </w:t>
      </w:r>
      <w:r w:rsidR="00B5172D">
        <w:rPr>
          <w:rFonts w:ascii="Times New Roman" w:hAnsi="Times New Roman" w:cs="Times New Roman"/>
          <w:sz w:val="24"/>
          <w:szCs w:val="24"/>
        </w:rPr>
        <w:t>transparentni uvjeti,</w:t>
      </w:r>
      <w:r w:rsidR="00861CF0" w:rsidRPr="00B07288">
        <w:rPr>
          <w:rFonts w:ascii="Times New Roman" w:hAnsi="Times New Roman" w:cs="Times New Roman"/>
          <w:sz w:val="24"/>
          <w:szCs w:val="24"/>
        </w:rPr>
        <w:t xml:space="preserve"> kojeg će donijeti ministar suklad</w:t>
      </w:r>
      <w:r w:rsidR="0022291D" w:rsidRPr="00B07288">
        <w:rPr>
          <w:rFonts w:ascii="Times New Roman" w:hAnsi="Times New Roman" w:cs="Times New Roman"/>
          <w:sz w:val="24"/>
          <w:szCs w:val="24"/>
        </w:rPr>
        <w:t>no</w:t>
      </w:r>
      <w:r w:rsidR="00861CF0" w:rsidRPr="00B07288">
        <w:rPr>
          <w:rFonts w:ascii="Times New Roman" w:hAnsi="Times New Roman" w:cs="Times New Roman"/>
          <w:sz w:val="24"/>
          <w:szCs w:val="24"/>
        </w:rPr>
        <w:t xml:space="preserve"> čl.st.107.st . 8. Zakona.</w:t>
      </w:r>
    </w:p>
    <w:p w:rsidR="00FD77D3" w:rsidRPr="00B07288" w:rsidRDefault="00FD77D3" w:rsidP="00FD7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172D" w:rsidRDefault="00FD77D3" w:rsidP="00FD7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288">
        <w:rPr>
          <w:rFonts w:ascii="Times New Roman" w:hAnsi="Times New Roman" w:cs="Times New Roman"/>
          <w:sz w:val="24"/>
          <w:szCs w:val="24"/>
        </w:rPr>
        <w:tab/>
      </w:r>
      <w:r w:rsidRPr="00B07288">
        <w:rPr>
          <w:rFonts w:ascii="Times New Roman" w:hAnsi="Times New Roman" w:cs="Times New Roman"/>
          <w:sz w:val="24"/>
          <w:szCs w:val="24"/>
        </w:rPr>
        <w:tab/>
      </w:r>
      <w:r w:rsidR="001C3417" w:rsidRPr="00B07288">
        <w:rPr>
          <w:rFonts w:ascii="Times New Roman" w:hAnsi="Times New Roman" w:cs="Times New Roman"/>
          <w:sz w:val="24"/>
          <w:szCs w:val="24"/>
        </w:rPr>
        <w:tab/>
      </w:r>
      <w:r w:rsidR="001C3417" w:rsidRPr="00B07288">
        <w:rPr>
          <w:rFonts w:ascii="Times New Roman" w:hAnsi="Times New Roman" w:cs="Times New Roman"/>
          <w:sz w:val="24"/>
          <w:szCs w:val="24"/>
        </w:rPr>
        <w:tab/>
      </w:r>
      <w:r w:rsidR="001C3417" w:rsidRPr="00B07288">
        <w:rPr>
          <w:rFonts w:ascii="Times New Roman" w:hAnsi="Times New Roman" w:cs="Times New Roman"/>
          <w:sz w:val="24"/>
          <w:szCs w:val="24"/>
        </w:rPr>
        <w:tab/>
      </w:r>
      <w:r w:rsidR="001C3417" w:rsidRPr="00B07288">
        <w:rPr>
          <w:rFonts w:ascii="Times New Roman" w:hAnsi="Times New Roman" w:cs="Times New Roman"/>
          <w:sz w:val="24"/>
          <w:szCs w:val="24"/>
        </w:rPr>
        <w:tab/>
      </w:r>
      <w:r w:rsidR="007E68DC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7E68DC">
        <w:rPr>
          <w:rFonts w:ascii="Times New Roman" w:hAnsi="Times New Roman" w:cs="Times New Roman"/>
          <w:sz w:val="24"/>
          <w:szCs w:val="24"/>
        </w:rPr>
        <w:t>REDSJEDNICA ŠKOLSKOG ODBORA</w:t>
      </w:r>
    </w:p>
    <w:p w:rsidR="007E68DC" w:rsidRDefault="007E68DC" w:rsidP="00FD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8DC" w:rsidRDefault="007E68DC" w:rsidP="00FD77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Mateja Brezić,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E10" w:rsidRPr="00B07288" w:rsidRDefault="00251E10" w:rsidP="00FD77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7D3" w:rsidRPr="00B07288" w:rsidRDefault="00646078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7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72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B07288">
        <w:rPr>
          <w:rFonts w:ascii="Times New Roman" w:hAnsi="Times New Roman" w:cs="Times New Roman"/>
          <w:i/>
          <w:sz w:val="24"/>
          <w:szCs w:val="24"/>
        </w:rPr>
        <w:t xml:space="preserve">Ured državne uprave </w:t>
      </w:r>
      <w:r w:rsidR="0022291D" w:rsidRPr="00B07288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B07288">
        <w:rPr>
          <w:rFonts w:ascii="Times New Roman" w:hAnsi="Times New Roman" w:cs="Times New Roman"/>
          <w:i/>
          <w:sz w:val="24"/>
          <w:szCs w:val="24"/>
        </w:rPr>
        <w:t>Krapins</w:t>
      </w:r>
      <w:r w:rsidR="0022291D" w:rsidRPr="00B07288">
        <w:rPr>
          <w:rFonts w:ascii="Times New Roman" w:hAnsi="Times New Roman" w:cs="Times New Roman"/>
          <w:i/>
          <w:sz w:val="24"/>
          <w:szCs w:val="24"/>
        </w:rPr>
        <w:t xml:space="preserve">ko –zagorskoj županiji dao je suglasnost na ovaj </w:t>
      </w:r>
      <w:r w:rsidR="00251E10">
        <w:rPr>
          <w:rFonts w:ascii="Times New Roman" w:hAnsi="Times New Roman" w:cs="Times New Roman"/>
          <w:i/>
          <w:sz w:val="24"/>
          <w:szCs w:val="24"/>
        </w:rPr>
        <w:t>Pravilnik aktom  KLASA</w:t>
      </w:r>
      <w:r w:rsidR="0022291D" w:rsidRPr="00B07288">
        <w:rPr>
          <w:rFonts w:ascii="Times New Roman" w:hAnsi="Times New Roman" w:cs="Times New Roman"/>
          <w:i/>
          <w:sz w:val="24"/>
          <w:szCs w:val="24"/>
        </w:rPr>
        <w:t>…,U</w:t>
      </w:r>
      <w:r w:rsidR="00251E10">
        <w:rPr>
          <w:rFonts w:ascii="Times New Roman" w:hAnsi="Times New Roman" w:cs="Times New Roman"/>
          <w:i/>
          <w:sz w:val="24"/>
          <w:szCs w:val="24"/>
        </w:rPr>
        <w:t>RBROJ</w:t>
      </w:r>
      <w:r w:rsidR="0022291D" w:rsidRPr="00B07288">
        <w:rPr>
          <w:rFonts w:ascii="Times New Roman" w:hAnsi="Times New Roman" w:cs="Times New Roman"/>
          <w:i/>
          <w:sz w:val="24"/>
          <w:szCs w:val="24"/>
        </w:rPr>
        <w:t>… od…… 2019.</w:t>
      </w:r>
    </w:p>
    <w:p w:rsidR="00FD77D3" w:rsidRPr="00B07288" w:rsidRDefault="00FD77D3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7288">
        <w:rPr>
          <w:rFonts w:ascii="Times New Roman" w:hAnsi="Times New Roman" w:cs="Times New Roman"/>
          <w:i/>
          <w:sz w:val="24"/>
          <w:szCs w:val="24"/>
        </w:rPr>
        <w:tab/>
        <w:t xml:space="preserve">Pravilnik je objavljen na oglasnoj ploči i web stranici Škole dana ………………. </w:t>
      </w:r>
    </w:p>
    <w:p w:rsidR="00FD77D3" w:rsidRPr="00B07288" w:rsidRDefault="00FD77D3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77D3" w:rsidRDefault="00251E10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RAVNATELJICA</w:t>
      </w:r>
    </w:p>
    <w:p w:rsidR="00251E10" w:rsidRDefault="00251E10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1E10" w:rsidRPr="00B07288" w:rsidRDefault="00251E10" w:rsidP="00FD77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Milojka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Rataić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51E10" w:rsidRPr="00B07288" w:rsidSect="00E7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E2"/>
    <w:multiLevelType w:val="hybridMultilevel"/>
    <w:tmpl w:val="A3F45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544"/>
    <w:multiLevelType w:val="hybridMultilevel"/>
    <w:tmpl w:val="F334C2D0"/>
    <w:lvl w:ilvl="0" w:tplc="5AAE601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B012A5"/>
    <w:multiLevelType w:val="hybridMultilevel"/>
    <w:tmpl w:val="AAE46BB2"/>
    <w:lvl w:ilvl="0" w:tplc="86169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6C0FDC"/>
    <w:multiLevelType w:val="hybridMultilevel"/>
    <w:tmpl w:val="17740E9C"/>
    <w:lvl w:ilvl="0" w:tplc="6D782F90">
      <w:start w:val="1"/>
      <w:numFmt w:val="decimal"/>
      <w:lvlText w:val="%1."/>
      <w:lvlJc w:val="left"/>
      <w:pPr>
        <w:ind w:left="1065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F91C98"/>
    <w:multiLevelType w:val="hybridMultilevel"/>
    <w:tmpl w:val="446E8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693F"/>
    <w:multiLevelType w:val="hybridMultilevel"/>
    <w:tmpl w:val="B7B64812"/>
    <w:lvl w:ilvl="0" w:tplc="0888A1B2"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C02D59"/>
    <w:multiLevelType w:val="hybridMultilevel"/>
    <w:tmpl w:val="B720FF6A"/>
    <w:lvl w:ilvl="0" w:tplc="B296D52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2F73EB0"/>
    <w:multiLevelType w:val="hybridMultilevel"/>
    <w:tmpl w:val="97483ECE"/>
    <w:lvl w:ilvl="0" w:tplc="E5429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1657DC"/>
    <w:multiLevelType w:val="hybridMultilevel"/>
    <w:tmpl w:val="BDE0E828"/>
    <w:lvl w:ilvl="0" w:tplc="8E6EA7E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653B1"/>
    <w:multiLevelType w:val="hybridMultilevel"/>
    <w:tmpl w:val="ED16E39C"/>
    <w:lvl w:ilvl="0" w:tplc="FE406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998"/>
    <w:rsid w:val="0002046C"/>
    <w:rsid w:val="00064F68"/>
    <w:rsid w:val="00071B1E"/>
    <w:rsid w:val="00081339"/>
    <w:rsid w:val="000C622B"/>
    <w:rsid w:val="000C64E8"/>
    <w:rsid w:val="00105998"/>
    <w:rsid w:val="00161F6F"/>
    <w:rsid w:val="001A1095"/>
    <w:rsid w:val="001C3417"/>
    <w:rsid w:val="001D0AC1"/>
    <w:rsid w:val="001D67F5"/>
    <w:rsid w:val="0022291D"/>
    <w:rsid w:val="00233560"/>
    <w:rsid w:val="00251E10"/>
    <w:rsid w:val="00260080"/>
    <w:rsid w:val="00296FFD"/>
    <w:rsid w:val="002A4850"/>
    <w:rsid w:val="00323520"/>
    <w:rsid w:val="00323D7A"/>
    <w:rsid w:val="00385B8F"/>
    <w:rsid w:val="00392EF2"/>
    <w:rsid w:val="003D3766"/>
    <w:rsid w:val="004F2F6E"/>
    <w:rsid w:val="00517A51"/>
    <w:rsid w:val="00534E83"/>
    <w:rsid w:val="0058190E"/>
    <w:rsid w:val="005C4E37"/>
    <w:rsid w:val="005D50D8"/>
    <w:rsid w:val="00646078"/>
    <w:rsid w:val="0064636E"/>
    <w:rsid w:val="00650D48"/>
    <w:rsid w:val="006D26B4"/>
    <w:rsid w:val="00700B48"/>
    <w:rsid w:val="007201D5"/>
    <w:rsid w:val="00771D0A"/>
    <w:rsid w:val="007725D5"/>
    <w:rsid w:val="007754FE"/>
    <w:rsid w:val="00790CD0"/>
    <w:rsid w:val="00793F2B"/>
    <w:rsid w:val="007A443D"/>
    <w:rsid w:val="007E2017"/>
    <w:rsid w:val="007E59D9"/>
    <w:rsid w:val="007E68DC"/>
    <w:rsid w:val="00861CF0"/>
    <w:rsid w:val="00866939"/>
    <w:rsid w:val="008675A1"/>
    <w:rsid w:val="008D02E2"/>
    <w:rsid w:val="008F26A7"/>
    <w:rsid w:val="00930DA2"/>
    <w:rsid w:val="00970550"/>
    <w:rsid w:val="00990151"/>
    <w:rsid w:val="00A36321"/>
    <w:rsid w:val="00A40AA5"/>
    <w:rsid w:val="00A66F75"/>
    <w:rsid w:val="00A71208"/>
    <w:rsid w:val="00A72679"/>
    <w:rsid w:val="00A91286"/>
    <w:rsid w:val="00AD0E41"/>
    <w:rsid w:val="00B07288"/>
    <w:rsid w:val="00B5172D"/>
    <w:rsid w:val="00B677C9"/>
    <w:rsid w:val="00B95381"/>
    <w:rsid w:val="00C25127"/>
    <w:rsid w:val="00C631CA"/>
    <w:rsid w:val="00C63C6E"/>
    <w:rsid w:val="00CA6ACC"/>
    <w:rsid w:val="00CB2079"/>
    <w:rsid w:val="00CF23FD"/>
    <w:rsid w:val="00D10F13"/>
    <w:rsid w:val="00D12B5A"/>
    <w:rsid w:val="00D349FF"/>
    <w:rsid w:val="00D85589"/>
    <w:rsid w:val="00DA1408"/>
    <w:rsid w:val="00DA41BC"/>
    <w:rsid w:val="00DD5EB0"/>
    <w:rsid w:val="00E15F44"/>
    <w:rsid w:val="00E2485A"/>
    <w:rsid w:val="00E278E8"/>
    <w:rsid w:val="00E4046F"/>
    <w:rsid w:val="00E51186"/>
    <w:rsid w:val="00E75D34"/>
    <w:rsid w:val="00EE564C"/>
    <w:rsid w:val="00EE6C9D"/>
    <w:rsid w:val="00F15FAA"/>
    <w:rsid w:val="00F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7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5D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6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99C9-6FF0-4994-8B74-39E2404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Rozijan</dc:creator>
  <cp:lastModifiedBy>Tajnik</cp:lastModifiedBy>
  <cp:revision>4</cp:revision>
  <cp:lastPrinted>2019-01-09T11:56:00Z</cp:lastPrinted>
  <dcterms:created xsi:type="dcterms:W3CDTF">2019-01-15T08:43:00Z</dcterms:created>
  <dcterms:modified xsi:type="dcterms:W3CDTF">2019-01-17T08:30:00Z</dcterms:modified>
</cp:coreProperties>
</file>